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A87F94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87F94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2.7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" strokecolor="white">
            <v:textbox>
              <w:txbxContent>
                <w:p w:rsidR="00E400A3" w:rsidRPr="00CE56BF" w:rsidRDefault="00E400A3" w:rsidP="00AB1B10">
                  <w:pPr>
                    <w:jc w:val="both"/>
                  </w:pPr>
                  <w:r>
                    <w:t xml:space="preserve">Приложение </w:t>
                  </w:r>
                  <w:r w:rsidRPr="00CE56BF">
                    <w:t xml:space="preserve">к ОПОП по направлению подготовки </w:t>
                  </w:r>
                  <w:r w:rsidRPr="00F36F2A">
                    <w:rPr>
                      <w:rFonts w:eastAsia="Courier New"/>
                      <w:b/>
                      <w:lang w:bidi="ru-RU"/>
                    </w:rPr>
                    <w:t>38.03.04 Государственное и муниципальное упра</w:t>
                  </w:r>
                  <w:r w:rsidRPr="00F36F2A">
                    <w:rPr>
                      <w:rFonts w:eastAsia="Courier New"/>
                      <w:b/>
                      <w:lang w:bidi="ru-RU"/>
                    </w:rPr>
                    <w:t>в</w:t>
                  </w:r>
                  <w:r w:rsidRPr="00F36F2A">
                    <w:rPr>
                      <w:rFonts w:eastAsia="Courier New"/>
                      <w:b/>
                      <w:lang w:bidi="ru-RU"/>
                    </w:rPr>
                    <w:t>ление</w:t>
                  </w:r>
                  <w:r w:rsidRPr="00CE56BF">
                    <w:rPr>
                      <w:color w:val="000000"/>
                    </w:rPr>
                    <w:t>(уровень бакалавриата)</w:t>
                  </w:r>
                  <w:r w:rsidRPr="00CE56BF">
                    <w:t>, Направленность (пр</w:t>
                  </w:r>
                  <w:r w:rsidRPr="00CE56BF">
                    <w:t>о</w:t>
                  </w:r>
                  <w:r w:rsidRPr="00CE56BF">
                    <w:t>филь) программы</w:t>
                  </w:r>
                  <w:r>
                    <w:t>:</w:t>
                  </w:r>
                  <w:r w:rsidRPr="00CE56BF">
                    <w:t xml:space="preserve"> «</w:t>
                  </w:r>
                  <w:r w:rsidRPr="00F36F2A">
                    <w:rPr>
                      <w:rFonts w:eastAsia="Courier New"/>
                      <w:b/>
                      <w:lang w:bidi="ru-RU"/>
                    </w:rPr>
                    <w:t>Государственная и муниципал</w:t>
                  </w:r>
                  <w:r w:rsidRPr="00F36F2A">
                    <w:rPr>
                      <w:rFonts w:eastAsia="Courier New"/>
                      <w:b/>
                      <w:lang w:bidi="ru-RU"/>
                    </w:rPr>
                    <w:t>ь</w:t>
                  </w:r>
                  <w:r w:rsidRPr="00F36F2A">
                    <w:rPr>
                      <w:rFonts w:eastAsia="Courier New"/>
                      <w:b/>
                      <w:lang w:bidi="ru-RU"/>
                    </w:rPr>
                    <w:t>ная служба»</w:t>
                  </w:r>
                  <w:r>
                    <w:rPr>
                      <w:rFonts w:eastAsia="Courier New"/>
                      <w:b/>
                      <w:lang w:bidi="ru-RU"/>
                    </w:rPr>
                    <w:t>,</w:t>
                  </w:r>
                  <w:r w:rsidRPr="00CE56BF">
                    <w:t xml:space="preserve">утв. приказом ректора ОмГА от </w:t>
                  </w:r>
                  <w:r w:rsidR="00A71E55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E400A3" w:rsidRDefault="00E400A3" w:rsidP="00D1753D">
                  <w:pPr>
                    <w:jc w:val="both"/>
                  </w:pPr>
                </w:p>
                <w:p w:rsidR="00E400A3" w:rsidRDefault="00E400A3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6A505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C94A0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C94A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0" w:name="_Hlk105077921"/>
      <w:r w:rsidR="00E400A3">
        <w:rPr>
          <w:rFonts w:eastAsia="Courier New"/>
          <w:noProof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</w:p>
    <w:p w:rsidR="007C277B" w:rsidRPr="00C94A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94A0B" w:rsidRDefault="00A87F9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87F94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E400A3" w:rsidRPr="00C94464" w:rsidRDefault="00E400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400A3" w:rsidRPr="00C94464" w:rsidRDefault="00E400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400A3" w:rsidRDefault="00E400A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400A3" w:rsidRPr="00C94464" w:rsidRDefault="00E400A3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D4492" w:rsidRPr="006D4492" w:rsidRDefault="006D4492" w:rsidP="006D4492">
                  <w:pPr>
                    <w:jc w:val="center"/>
                    <w:rPr>
                      <w:sz w:val="24"/>
                      <w:szCs w:val="24"/>
                    </w:rPr>
                  </w:pPr>
                  <w:r w:rsidRPr="006D4492">
                    <w:rPr>
                      <w:sz w:val="24"/>
                      <w:szCs w:val="24"/>
                    </w:rPr>
                    <w:t>2</w:t>
                  </w:r>
                  <w:r w:rsidR="00A71E55">
                    <w:rPr>
                      <w:sz w:val="24"/>
                      <w:szCs w:val="24"/>
                    </w:rPr>
                    <w:t>7</w:t>
                  </w:r>
                  <w:r w:rsidRPr="006D4492">
                    <w:rPr>
                      <w:sz w:val="24"/>
                      <w:szCs w:val="24"/>
                    </w:rPr>
                    <w:t>.03.202</w:t>
                  </w:r>
                  <w:r w:rsidR="00A71E55">
                    <w:rPr>
                      <w:sz w:val="24"/>
                      <w:szCs w:val="24"/>
                    </w:rPr>
                    <w:t>3</w:t>
                  </w:r>
                  <w:r w:rsidRPr="006D4492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E400A3" w:rsidRPr="00C94464" w:rsidRDefault="00E400A3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51F6B" w:rsidRDefault="00951F6B" w:rsidP="00DF1076">
      <w:pPr>
        <w:suppressAutoHyphens/>
        <w:jc w:val="center"/>
        <w:rPr>
          <w:color w:val="000000"/>
          <w:sz w:val="24"/>
          <w:szCs w:val="24"/>
          <w:lang w:eastAsia="en-US"/>
        </w:rPr>
      </w:pPr>
    </w:p>
    <w:p w:rsidR="006D4492" w:rsidRPr="00C94A0B" w:rsidRDefault="006D4492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C94A0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6D4492" w:rsidRPr="00C94A0B" w:rsidRDefault="006D4492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D2FC3" w:rsidRPr="00DD2FC3" w:rsidRDefault="00DD2FC3" w:rsidP="00DD2FC3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  <w:r w:rsidRPr="00DD2FC3">
        <w:rPr>
          <w:b/>
          <w:bCs/>
          <w:color w:val="000000"/>
          <w:sz w:val="24"/>
          <w:szCs w:val="24"/>
        </w:rPr>
        <w:t xml:space="preserve">АДАПТАЦИОННЫЙ МОДУЛЬ ПО ФИЗИЧЕСКОЙ КУЛЬТУРЕ И СПОРТУ ДЛЯ ИНВАЛИДОВ И ЛИЦ С ОГРАНИЧЕННЫМИ ВОЗМОЖНОСТЯМИ ЗДОРОВЬЯ </w:t>
      </w:r>
    </w:p>
    <w:p w:rsidR="00DD2FC3" w:rsidRDefault="00DD2FC3" w:rsidP="00DD2FC3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DD2FC3">
        <w:rPr>
          <w:bCs/>
          <w:color w:val="000000"/>
          <w:sz w:val="24"/>
          <w:szCs w:val="24"/>
        </w:rPr>
        <w:t>Б1.В.ДВ.06.02</w:t>
      </w:r>
    </w:p>
    <w:p w:rsidR="007F4B97" w:rsidRPr="00C94A0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C94A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C94A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(программа академического бакалавриата)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BD3FA5" w:rsidRPr="00BD26B4">
        <w:rPr>
          <w:rFonts w:eastAsia="Courier New"/>
          <w:b/>
          <w:color w:val="000000"/>
          <w:sz w:val="24"/>
          <w:szCs w:val="24"/>
          <w:lang w:bidi="ru-RU"/>
        </w:rPr>
        <w:t>38.03.04 Государственное и муниципальное управление</w:t>
      </w:r>
      <w:r w:rsidRPr="00C94A0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C94A0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C94A0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B34FB6">
        <w:rPr>
          <w:rFonts w:eastAsia="Courier New"/>
          <w:color w:val="000000"/>
          <w:sz w:val="24"/>
          <w:szCs w:val="24"/>
          <w:lang w:bidi="ru-RU"/>
        </w:rPr>
        <w:t>:</w:t>
      </w:r>
      <w:r w:rsidRPr="00BD26B4">
        <w:rPr>
          <w:rFonts w:eastAsia="Courier New"/>
          <w:b/>
          <w:color w:val="000000"/>
          <w:sz w:val="24"/>
          <w:szCs w:val="24"/>
          <w:lang w:bidi="ru-RU"/>
        </w:rPr>
        <w:t>«</w:t>
      </w:r>
      <w:r w:rsidR="00BD3FA5" w:rsidRPr="00BD26B4">
        <w:rPr>
          <w:rFonts w:eastAsia="Courier New"/>
          <w:b/>
          <w:color w:val="000000"/>
          <w:sz w:val="24"/>
          <w:szCs w:val="24"/>
          <w:lang w:bidi="ru-RU"/>
        </w:rPr>
        <w:t>Государственная и муниципальная служба</w:t>
      </w:r>
      <w:r w:rsidRPr="00BD26B4">
        <w:rPr>
          <w:rFonts w:eastAsia="Courier New"/>
          <w:b/>
          <w:color w:val="000000"/>
          <w:sz w:val="24"/>
          <w:szCs w:val="24"/>
          <w:lang w:bidi="ru-RU"/>
        </w:rPr>
        <w:t>»</w:t>
      </w: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C94A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903007" w:rsidRPr="00793E1B" w:rsidRDefault="007C277B" w:rsidP="0090300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C94A0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C94A0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903007" w:rsidRPr="00753697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903007" w:rsidRPr="005A54F7">
        <w:rPr>
          <w:rFonts w:eastAsia="Courier New"/>
          <w:sz w:val="24"/>
          <w:szCs w:val="24"/>
          <w:lang w:bidi="ru-RU"/>
        </w:rPr>
        <w:t>(основной)</w:t>
      </w:r>
      <w:r w:rsidR="00903007" w:rsidRPr="00753697">
        <w:rPr>
          <w:rFonts w:eastAsia="Courier New"/>
          <w:sz w:val="24"/>
          <w:szCs w:val="24"/>
          <w:lang w:bidi="ru-RU"/>
        </w:rPr>
        <w:t xml:space="preserve">, </w:t>
      </w:r>
      <w:r w:rsidR="00903007" w:rsidRPr="00753697">
        <w:rPr>
          <w:rFonts w:eastAsia="Courier New"/>
          <w:sz w:val="24"/>
          <w:szCs w:val="24"/>
          <w:lang w:bidi="ru-RU"/>
        </w:rPr>
        <w:tab/>
        <w:t>информационно-</w:t>
      </w:r>
      <w:r w:rsidR="006D4492" w:rsidRPr="00753697">
        <w:rPr>
          <w:rFonts w:eastAsia="Courier New"/>
          <w:sz w:val="24"/>
          <w:szCs w:val="24"/>
          <w:lang w:bidi="ru-RU"/>
        </w:rPr>
        <w:t xml:space="preserve">методическая, </w:t>
      </w:r>
      <w:r w:rsidR="006D4492">
        <w:rPr>
          <w:rFonts w:eastAsia="Courier New"/>
          <w:sz w:val="24"/>
          <w:szCs w:val="24"/>
          <w:lang w:bidi="ru-RU"/>
        </w:rPr>
        <w:t>коммуникативная</w:t>
      </w:r>
      <w:r w:rsidR="00903007" w:rsidRPr="00753697">
        <w:rPr>
          <w:rFonts w:eastAsia="Courier New"/>
          <w:sz w:val="24"/>
          <w:szCs w:val="24"/>
          <w:lang w:bidi="ru-RU"/>
        </w:rPr>
        <w:t>, вспомогательно-технологическая (исполнительская), организационно-регулирующая</w:t>
      </w:r>
    </w:p>
    <w:p w:rsidR="00A76E53" w:rsidRPr="00C94A0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2E4CB7" w:rsidRPr="006D4492" w:rsidRDefault="009F4070" w:rsidP="006D4492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841E2C" w:rsidRPr="00841E2C" w:rsidRDefault="00841E2C" w:rsidP="00841E2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" w:name="_Hlk105165969"/>
      <w:r w:rsidRPr="00841E2C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9F4070" w:rsidRPr="00C94A0B" w:rsidRDefault="00841E2C" w:rsidP="00841E2C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841E2C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1"/>
    </w:p>
    <w:p w:rsidR="009F4070" w:rsidRDefault="009F4070" w:rsidP="005669CB">
      <w:pPr>
        <w:widowControl/>
        <w:suppressAutoHyphens/>
        <w:autoSpaceDE/>
        <w:adjustRightInd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D4492" w:rsidRPr="00C94A0B" w:rsidRDefault="006D4492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4E753A" w:rsidRPr="00C94A0B" w:rsidRDefault="004E753A" w:rsidP="00D44C1B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C94A0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E6BE9" w:rsidRDefault="006D4492" w:rsidP="00A71E55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2" w:name="_Hlk105065104"/>
      <w:r w:rsidRPr="006D4492">
        <w:rPr>
          <w:color w:val="000000"/>
          <w:sz w:val="24"/>
          <w:szCs w:val="24"/>
        </w:rPr>
        <w:t>Омск, 202</w:t>
      </w:r>
      <w:bookmarkEnd w:id="2"/>
      <w:r w:rsidR="00A71E55">
        <w:rPr>
          <w:color w:val="000000"/>
          <w:sz w:val="24"/>
          <w:szCs w:val="24"/>
        </w:rPr>
        <w:t>3</w:t>
      </w:r>
      <w:r w:rsidR="007C277B" w:rsidRPr="00C94A0B">
        <w:rPr>
          <w:color w:val="000000"/>
          <w:sz w:val="24"/>
          <w:szCs w:val="24"/>
        </w:rPr>
        <w:br w:type="page"/>
      </w:r>
    </w:p>
    <w:p w:rsidR="00DE6BE9" w:rsidRPr="00C94A0B" w:rsidRDefault="00DE6BE9" w:rsidP="00DE6B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E6BE9" w:rsidRPr="00177595" w:rsidRDefault="00DE6BE9" w:rsidP="00DE6B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E6BE9" w:rsidRPr="00C94A0B" w:rsidRDefault="00DE6BE9" w:rsidP="00DE6B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177595">
        <w:rPr>
          <w:color w:val="000000"/>
          <w:spacing w:val="-3"/>
          <w:sz w:val="24"/>
          <w:szCs w:val="24"/>
          <w:lang w:eastAsia="en-US"/>
        </w:rPr>
        <w:t>к.п.н., доцент _________________ /Е.А. Сергиевич/</w:t>
      </w:r>
    </w:p>
    <w:p w:rsidR="00DE6BE9" w:rsidRDefault="00DE6BE9" w:rsidP="00DE6B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D4492" w:rsidRPr="006D4492" w:rsidRDefault="00DE6BE9" w:rsidP="006D4492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3" w:name="_Hlk105065302"/>
      <w:r w:rsidR="006D4492" w:rsidRPr="00C94A0B">
        <w:rPr>
          <w:color w:val="000000"/>
          <w:spacing w:val="-3"/>
          <w:sz w:val="24"/>
          <w:szCs w:val="24"/>
          <w:lang w:eastAsia="en-US"/>
        </w:rPr>
        <w:t>кафедры «</w:t>
      </w:r>
      <w:r w:rsidR="006D4492" w:rsidRPr="006D4492">
        <w:rPr>
          <w:color w:val="000000"/>
          <w:spacing w:val="-3"/>
          <w:sz w:val="24"/>
          <w:szCs w:val="24"/>
          <w:lang w:eastAsia="en-US" w:bidi="ru-RU"/>
        </w:rPr>
        <w:t>Политологии, с</w:t>
      </w:r>
      <w:r w:rsidR="006D4492" w:rsidRPr="006D4492">
        <w:rPr>
          <w:color w:val="000000"/>
          <w:spacing w:val="-3"/>
          <w:sz w:val="24"/>
          <w:szCs w:val="24"/>
          <w:lang w:eastAsia="en-US" w:bidi="ru-RU"/>
        </w:rPr>
        <w:t>о</w:t>
      </w:r>
      <w:r w:rsidR="006D4492" w:rsidRPr="006D4492">
        <w:rPr>
          <w:color w:val="000000"/>
          <w:spacing w:val="-3"/>
          <w:sz w:val="24"/>
          <w:szCs w:val="24"/>
          <w:lang w:eastAsia="en-US" w:bidi="ru-RU"/>
        </w:rPr>
        <w:t>циально-гуманитарных дисциплин и иностранных языков</w:t>
      </w:r>
      <w:r w:rsidR="006D4492" w:rsidRPr="006D4492">
        <w:rPr>
          <w:color w:val="000000"/>
          <w:spacing w:val="-3"/>
          <w:sz w:val="24"/>
          <w:szCs w:val="24"/>
          <w:lang w:eastAsia="en-US"/>
        </w:rPr>
        <w:t>»</w:t>
      </w:r>
    </w:p>
    <w:bookmarkEnd w:id="3"/>
    <w:p w:rsidR="00A71E55" w:rsidRDefault="00A71E55" w:rsidP="00A71E55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6D4492" w:rsidRDefault="006D4492" w:rsidP="00DE6B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E6BE9" w:rsidRPr="00C464A7" w:rsidRDefault="00DE6BE9" w:rsidP="00DE6BE9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721443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DE6BE9" w:rsidRDefault="00DE6BE9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207FCC" w:rsidRPr="00793E1B" w:rsidRDefault="00207FCC" w:rsidP="00207FC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207FCC" w:rsidRPr="00793E1B" w:rsidRDefault="00207FCC" w:rsidP="00207FCC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793E1B">
              <w:rPr>
                <w:color w:val="000000"/>
                <w:sz w:val="24"/>
                <w:szCs w:val="24"/>
              </w:rPr>
              <w:t>н</w:t>
            </w:r>
            <w:r w:rsidRPr="00793E1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е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793E1B">
              <w:rPr>
                <w:color w:val="000000"/>
                <w:sz w:val="24"/>
                <w:szCs w:val="24"/>
              </w:rPr>
              <w:t>а</w:t>
            </w:r>
            <w:r w:rsidRPr="00793E1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207FCC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207FCC" w:rsidRDefault="00207FCC" w:rsidP="00196D6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C8571B" w:rsidRDefault="00207FCC" w:rsidP="00196D64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207FCC" w:rsidRPr="00C8571B" w:rsidRDefault="00207FCC" w:rsidP="00196D64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207FCC" w:rsidRPr="00617099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793E1B">
              <w:rPr>
                <w:color w:val="000000"/>
                <w:sz w:val="24"/>
                <w:szCs w:val="24"/>
              </w:rPr>
              <w:t>р</w:t>
            </w:r>
            <w:r w:rsidRPr="00793E1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793E1B">
              <w:rPr>
                <w:color w:val="000000"/>
                <w:sz w:val="24"/>
                <w:szCs w:val="24"/>
              </w:rPr>
              <w:t>о</w:t>
            </w:r>
            <w:r w:rsidRPr="00793E1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07FCC" w:rsidRPr="00793E1B" w:rsidTr="00196D64">
        <w:tc>
          <w:tcPr>
            <w:tcW w:w="576" w:type="dxa"/>
            <w:hideMark/>
          </w:tcPr>
          <w:p w:rsidR="00207FCC" w:rsidRPr="00793E1B" w:rsidRDefault="00207FCC" w:rsidP="00196D64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207FCC" w:rsidRPr="00793E1B" w:rsidRDefault="00207FCC" w:rsidP="00196D64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207FCC" w:rsidRPr="00793E1B" w:rsidRDefault="00207FCC" w:rsidP="00196D6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C94A0B" w:rsidRDefault="001A6533" w:rsidP="00207FCC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DF1076" w:rsidRPr="00C94A0B" w:rsidRDefault="00DF1076" w:rsidP="001A6533">
      <w:pPr>
        <w:spacing w:after="160" w:line="256" w:lineRule="auto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br w:type="page"/>
      </w:r>
    </w:p>
    <w:p w:rsidR="002933E5" w:rsidRPr="00C94A0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C94A0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12801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зовании в Российской Федерации»;</w:t>
      </w:r>
    </w:p>
    <w:p w:rsidR="00212801" w:rsidRDefault="00BB41CC" w:rsidP="00BB41C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793E1B">
        <w:rPr>
          <w:color w:val="000000"/>
          <w:sz w:val="24"/>
          <w:szCs w:val="24"/>
        </w:rPr>
        <w:t>Федеральным государственным образовательным стандартом высшего образов</w:t>
      </w:r>
      <w:r w:rsidRPr="00793E1B">
        <w:rPr>
          <w:color w:val="000000"/>
          <w:sz w:val="24"/>
          <w:szCs w:val="24"/>
        </w:rPr>
        <w:t>а</w:t>
      </w:r>
      <w:r w:rsidRPr="00793E1B">
        <w:rPr>
          <w:color w:val="000000"/>
          <w:sz w:val="24"/>
          <w:szCs w:val="24"/>
        </w:rPr>
        <w:t xml:space="preserve">ния по направлению подготовки </w:t>
      </w:r>
      <w:r w:rsidRPr="00290E28">
        <w:rPr>
          <w:b/>
          <w:sz w:val="24"/>
          <w:szCs w:val="24"/>
        </w:rPr>
        <w:t>38.03.04 Государственное и муниципальное управл</w:t>
      </w:r>
      <w:r w:rsidRPr="00290E28">
        <w:rPr>
          <w:b/>
          <w:sz w:val="24"/>
          <w:szCs w:val="24"/>
        </w:rPr>
        <w:t>е</w:t>
      </w:r>
      <w:r w:rsidRPr="00290E28">
        <w:rPr>
          <w:b/>
          <w:sz w:val="24"/>
          <w:szCs w:val="24"/>
        </w:rPr>
        <w:t>ние</w:t>
      </w:r>
      <w:r w:rsidRPr="00793E1B">
        <w:rPr>
          <w:color w:val="000000"/>
          <w:sz w:val="24"/>
          <w:szCs w:val="24"/>
        </w:rPr>
        <w:t xml:space="preserve"> (уровень бакалавриата), утвержденного Приказом Минобрнауки России от </w:t>
      </w:r>
      <w:r w:rsidRPr="00E76C25">
        <w:rPr>
          <w:sz w:val="24"/>
          <w:szCs w:val="24"/>
        </w:rPr>
        <w:t>10.12.2014 N 1567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Pr="00E76C25">
        <w:rPr>
          <w:sz w:val="24"/>
          <w:szCs w:val="24"/>
        </w:rPr>
        <w:t>05.02.2015 N 35894</w:t>
      </w:r>
      <w:r w:rsidRPr="00793E1B">
        <w:rPr>
          <w:color w:val="000000"/>
          <w:sz w:val="24"/>
          <w:szCs w:val="24"/>
        </w:rPr>
        <w:t>) (далее - ФГОС ВО, Ф</w:t>
      </w:r>
      <w:r w:rsidRPr="00793E1B">
        <w:rPr>
          <w:color w:val="000000"/>
          <w:sz w:val="24"/>
          <w:szCs w:val="24"/>
        </w:rPr>
        <w:t>е</w:t>
      </w:r>
      <w:r w:rsidRPr="00793E1B">
        <w:rPr>
          <w:color w:val="000000"/>
          <w:sz w:val="24"/>
          <w:szCs w:val="24"/>
        </w:rPr>
        <w:t>деральный государственный образовательный стандарт высшего образования);</w:t>
      </w:r>
    </w:p>
    <w:p w:rsidR="00E05128" w:rsidRPr="00E05128" w:rsidRDefault="00E05128" w:rsidP="00E051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4" w:name="_Hlk105065335"/>
      <w:r w:rsidRPr="00E05128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E05128">
        <w:rPr>
          <w:sz w:val="24"/>
          <w:szCs w:val="24"/>
          <w:lang w:eastAsia="en-US"/>
        </w:rPr>
        <w:t>а</w:t>
      </w:r>
      <w:r w:rsidRPr="00E05128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4"/>
    </w:p>
    <w:p w:rsidR="00212801" w:rsidRPr="00793E1B" w:rsidRDefault="00212801" w:rsidP="00212801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793E1B">
        <w:rPr>
          <w:color w:val="000000"/>
          <w:sz w:val="24"/>
          <w:szCs w:val="24"/>
          <w:lang w:eastAsia="en-US"/>
        </w:rPr>
        <w:t>а</w:t>
      </w:r>
      <w:r w:rsidRPr="00793E1B">
        <w:rPr>
          <w:color w:val="000000"/>
          <w:sz w:val="24"/>
          <w:szCs w:val="24"/>
          <w:lang w:eastAsia="en-US"/>
        </w:rPr>
        <w:t>тивными актами ЧУ ОО ВО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>далее – Академия; О</w:t>
      </w:r>
      <w:r w:rsidRPr="00793E1B">
        <w:rPr>
          <w:i/>
          <w:color w:val="000000"/>
          <w:sz w:val="24"/>
          <w:szCs w:val="24"/>
          <w:lang w:eastAsia="en-US"/>
        </w:rPr>
        <w:t>м</w:t>
      </w:r>
      <w:r w:rsidRPr="00793E1B">
        <w:rPr>
          <w:i/>
          <w:color w:val="000000"/>
          <w:sz w:val="24"/>
          <w:szCs w:val="24"/>
          <w:lang w:eastAsia="en-US"/>
        </w:rPr>
        <w:t>ГА</w:t>
      </w:r>
      <w:r w:rsidRPr="00793E1B">
        <w:rPr>
          <w:color w:val="000000"/>
          <w:sz w:val="24"/>
          <w:szCs w:val="24"/>
          <w:lang w:eastAsia="en-US"/>
        </w:rPr>
        <w:t>):</w:t>
      </w:r>
    </w:p>
    <w:p w:rsidR="00E05128" w:rsidRPr="00E05128" w:rsidRDefault="00E05128" w:rsidP="00E051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5" w:name="_Hlk105065356"/>
      <w:bookmarkStart w:id="6" w:name="_Hlk105073214"/>
      <w:bookmarkStart w:id="7" w:name="_Hlk105067215"/>
      <w:bookmarkStart w:id="8" w:name="_Hlk105078110"/>
      <w:r w:rsidRPr="00E05128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E05128">
        <w:rPr>
          <w:sz w:val="24"/>
          <w:szCs w:val="24"/>
          <w:lang w:eastAsia="en-US"/>
        </w:rPr>
        <w:t>ь</w:t>
      </w:r>
      <w:r w:rsidRPr="00E05128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E05128">
        <w:rPr>
          <w:sz w:val="24"/>
          <w:szCs w:val="24"/>
          <w:lang w:eastAsia="en-US"/>
        </w:rPr>
        <w:t>о</w:t>
      </w:r>
      <w:r w:rsidRPr="00E05128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05128" w:rsidRPr="00E05128" w:rsidRDefault="00E05128" w:rsidP="00E051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5128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E05128">
        <w:rPr>
          <w:sz w:val="24"/>
          <w:szCs w:val="24"/>
          <w:lang w:eastAsia="en-US"/>
        </w:rPr>
        <w:t>у</w:t>
      </w:r>
      <w:r w:rsidRPr="00E05128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E05128">
        <w:rPr>
          <w:sz w:val="24"/>
          <w:szCs w:val="24"/>
          <w:lang w:eastAsia="en-US"/>
        </w:rPr>
        <w:t>а</w:t>
      </w:r>
      <w:r w:rsidRPr="00E05128">
        <w:rPr>
          <w:sz w:val="24"/>
          <w:szCs w:val="24"/>
          <w:lang w:eastAsia="en-US"/>
        </w:rPr>
        <w:t>зом ректора от 28.02.2022 № 23;</w:t>
      </w:r>
    </w:p>
    <w:p w:rsidR="00E05128" w:rsidRPr="00E05128" w:rsidRDefault="00E05128" w:rsidP="00E051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5128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E05128">
        <w:rPr>
          <w:sz w:val="24"/>
          <w:szCs w:val="24"/>
          <w:lang w:eastAsia="en-US"/>
        </w:rPr>
        <w:t>а</w:t>
      </w:r>
      <w:r w:rsidRPr="00E05128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E05128" w:rsidRPr="00E05128" w:rsidRDefault="00E05128" w:rsidP="00E051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05128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E05128">
        <w:rPr>
          <w:sz w:val="24"/>
          <w:szCs w:val="24"/>
          <w:lang w:eastAsia="en-US"/>
        </w:rPr>
        <w:t>с</w:t>
      </w:r>
      <w:r w:rsidRPr="00E05128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E05128">
        <w:rPr>
          <w:sz w:val="24"/>
          <w:szCs w:val="24"/>
          <w:lang w:eastAsia="en-US"/>
        </w:rPr>
        <w:t>ь</w:t>
      </w:r>
      <w:r w:rsidRPr="00E05128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E05128">
        <w:rPr>
          <w:sz w:val="24"/>
          <w:szCs w:val="24"/>
          <w:lang w:eastAsia="en-US"/>
        </w:rPr>
        <w:t>б</w:t>
      </w:r>
      <w:r w:rsidRPr="00E05128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E05128">
        <w:rPr>
          <w:sz w:val="24"/>
          <w:szCs w:val="24"/>
          <w:lang w:eastAsia="en-US"/>
        </w:rPr>
        <w:t>е</w:t>
      </w:r>
      <w:r w:rsidRPr="00E05128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E05128">
        <w:rPr>
          <w:sz w:val="24"/>
          <w:szCs w:val="24"/>
          <w:lang w:eastAsia="en-US"/>
        </w:rPr>
        <w:t>к</w:t>
      </w:r>
      <w:r w:rsidRPr="00E05128">
        <w:rPr>
          <w:sz w:val="24"/>
          <w:szCs w:val="24"/>
          <w:lang w:eastAsia="en-US"/>
        </w:rPr>
        <w:t>тора от 28.02.2022 № 23;</w:t>
      </w:r>
    </w:p>
    <w:p w:rsidR="00E05128" w:rsidRPr="00E05128" w:rsidRDefault="00E05128" w:rsidP="00E051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621"/>
      <w:bookmarkEnd w:id="5"/>
      <w:r w:rsidRPr="00E05128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E05128">
        <w:rPr>
          <w:sz w:val="24"/>
          <w:szCs w:val="24"/>
          <w:lang w:eastAsia="en-US"/>
        </w:rPr>
        <w:t>а</w:t>
      </w:r>
      <w:r w:rsidRPr="00E05128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E05128">
        <w:rPr>
          <w:sz w:val="24"/>
          <w:szCs w:val="24"/>
          <w:lang w:eastAsia="en-US"/>
        </w:rPr>
        <w:t>а</w:t>
      </w:r>
      <w:r w:rsidRPr="00E05128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6"/>
      <w:r w:rsidRPr="00E05128">
        <w:rPr>
          <w:sz w:val="24"/>
          <w:szCs w:val="24"/>
          <w:lang w:eastAsia="en-US"/>
        </w:rPr>
        <w:t>;</w:t>
      </w:r>
      <w:bookmarkEnd w:id="7"/>
      <w:bookmarkEnd w:id="8"/>
      <w:bookmarkEnd w:id="9"/>
    </w:p>
    <w:p w:rsidR="00E05128" w:rsidRPr="00E05128" w:rsidRDefault="00BB41CC" w:rsidP="00E0512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0B40A9">
        <w:rPr>
          <w:b/>
          <w:sz w:val="24"/>
          <w:szCs w:val="24"/>
        </w:rPr>
        <w:t>38.03.0</w:t>
      </w:r>
      <w:r>
        <w:rPr>
          <w:b/>
          <w:sz w:val="24"/>
          <w:szCs w:val="24"/>
        </w:rPr>
        <w:t>4</w:t>
      </w:r>
      <w:r w:rsidRPr="001B1420">
        <w:rPr>
          <w:b/>
          <w:sz w:val="24"/>
          <w:szCs w:val="24"/>
        </w:rPr>
        <w:t>Государственное и муниципальное управление</w:t>
      </w:r>
      <w:r w:rsidRPr="000B40A9">
        <w:rPr>
          <w:sz w:val="24"/>
          <w:szCs w:val="24"/>
        </w:rPr>
        <w:t>(уровень бакалавриата), напра</w:t>
      </w:r>
      <w:r w:rsidRPr="000B40A9">
        <w:rPr>
          <w:sz w:val="24"/>
          <w:szCs w:val="24"/>
        </w:rPr>
        <w:t>в</w:t>
      </w:r>
      <w:r w:rsidRPr="000B40A9">
        <w:rPr>
          <w:sz w:val="24"/>
          <w:szCs w:val="24"/>
        </w:rPr>
        <w:t>ленность (профиль) программы «</w:t>
      </w:r>
      <w:r w:rsidRPr="00504730">
        <w:rPr>
          <w:b/>
          <w:sz w:val="24"/>
          <w:szCs w:val="24"/>
        </w:rPr>
        <w:t>Государственная и муниципальная служба</w:t>
      </w:r>
      <w:r w:rsidRPr="000B40A9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форма обучения – заочная на </w:t>
      </w:r>
      <w:bookmarkStart w:id="10" w:name="_Hlk105067242"/>
      <w:r w:rsidR="00E05128" w:rsidRPr="00E05128">
        <w:rPr>
          <w:color w:val="000000"/>
          <w:sz w:val="24"/>
          <w:szCs w:val="24"/>
        </w:rPr>
        <w:t>202</w:t>
      </w:r>
      <w:r w:rsidR="00A71E55">
        <w:rPr>
          <w:color w:val="000000"/>
          <w:sz w:val="24"/>
          <w:szCs w:val="24"/>
        </w:rPr>
        <w:t>3</w:t>
      </w:r>
      <w:r w:rsidR="00E05128" w:rsidRPr="00E05128">
        <w:rPr>
          <w:color w:val="000000"/>
          <w:sz w:val="24"/>
          <w:szCs w:val="24"/>
        </w:rPr>
        <w:t>/202</w:t>
      </w:r>
      <w:r w:rsidR="00A71E55">
        <w:rPr>
          <w:color w:val="000000"/>
          <w:sz w:val="24"/>
          <w:szCs w:val="24"/>
        </w:rPr>
        <w:t>4</w:t>
      </w:r>
      <w:r w:rsidR="00E05128" w:rsidRPr="00E05128">
        <w:rPr>
          <w:color w:val="000000"/>
          <w:sz w:val="24"/>
          <w:szCs w:val="24"/>
        </w:rPr>
        <w:t xml:space="preserve"> </w:t>
      </w:r>
      <w:bookmarkEnd w:id="10"/>
      <w:r w:rsidRPr="00793E1B">
        <w:rPr>
          <w:color w:val="000000"/>
          <w:sz w:val="24"/>
          <w:szCs w:val="24"/>
        </w:rPr>
        <w:t xml:space="preserve">учебный год, </w:t>
      </w:r>
      <w:r w:rsidRPr="00401AE8">
        <w:rPr>
          <w:sz w:val="24"/>
          <w:szCs w:val="24"/>
          <w:lang w:eastAsia="en-US"/>
        </w:rPr>
        <w:t xml:space="preserve">утвержденным приказом </w:t>
      </w:r>
      <w:r w:rsidR="00721443">
        <w:rPr>
          <w:sz w:val="24"/>
          <w:szCs w:val="24"/>
          <w:lang w:eastAsia="en-US"/>
        </w:rPr>
        <w:t xml:space="preserve">ректора от </w:t>
      </w:r>
      <w:bookmarkStart w:id="11" w:name="_Hlk105073247"/>
      <w:bookmarkStart w:id="12" w:name="_Hlk105067235"/>
      <w:r w:rsidR="00E05128" w:rsidRPr="00E05128">
        <w:rPr>
          <w:sz w:val="24"/>
          <w:szCs w:val="24"/>
          <w:lang w:eastAsia="en-US"/>
        </w:rPr>
        <w:t>2</w:t>
      </w:r>
      <w:r w:rsidR="00A71E55">
        <w:rPr>
          <w:sz w:val="24"/>
          <w:szCs w:val="24"/>
          <w:lang w:eastAsia="en-US"/>
        </w:rPr>
        <w:t>7</w:t>
      </w:r>
      <w:r w:rsidR="00E05128" w:rsidRPr="00E05128">
        <w:rPr>
          <w:sz w:val="24"/>
          <w:szCs w:val="24"/>
          <w:lang w:eastAsia="en-US"/>
        </w:rPr>
        <w:t>.03.202</w:t>
      </w:r>
      <w:r w:rsidR="00A71E55">
        <w:rPr>
          <w:sz w:val="24"/>
          <w:szCs w:val="24"/>
          <w:lang w:eastAsia="en-US"/>
        </w:rPr>
        <w:t>3</w:t>
      </w:r>
      <w:r w:rsidR="00E05128" w:rsidRPr="00E05128">
        <w:rPr>
          <w:sz w:val="24"/>
          <w:szCs w:val="24"/>
          <w:lang w:eastAsia="en-US"/>
        </w:rPr>
        <w:t xml:space="preserve"> № </w:t>
      </w:r>
      <w:r w:rsidR="00A71E55">
        <w:rPr>
          <w:sz w:val="24"/>
          <w:szCs w:val="24"/>
          <w:lang w:eastAsia="en-US"/>
        </w:rPr>
        <w:t>51</w:t>
      </w:r>
      <w:r w:rsidR="00E05128" w:rsidRPr="00E05128">
        <w:rPr>
          <w:sz w:val="24"/>
          <w:szCs w:val="24"/>
          <w:lang w:eastAsia="en-US"/>
        </w:rPr>
        <w:t>.</w:t>
      </w:r>
      <w:bookmarkEnd w:id="11"/>
      <w:bookmarkEnd w:id="12"/>
    </w:p>
    <w:p w:rsidR="00A71E55" w:rsidRPr="00E05128" w:rsidRDefault="00D44C1B" w:rsidP="00A71E5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161790"/>
      <w:r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>
        <w:rPr>
          <w:sz w:val="24"/>
          <w:szCs w:val="24"/>
        </w:rPr>
        <w:t xml:space="preserve">по направлению подготовки </w:t>
      </w:r>
      <w:r>
        <w:rPr>
          <w:b/>
          <w:sz w:val="24"/>
          <w:szCs w:val="24"/>
        </w:rPr>
        <w:t>38.03.04 Г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сударственное и муниципальное управление </w:t>
      </w:r>
      <w:r>
        <w:rPr>
          <w:sz w:val="24"/>
          <w:szCs w:val="24"/>
        </w:rPr>
        <w:t xml:space="preserve">(уровень бакалавриата), направленность </w:t>
      </w:r>
      <w:r>
        <w:rPr>
          <w:sz w:val="24"/>
          <w:szCs w:val="24"/>
        </w:rPr>
        <w:lastRenderedPageBreak/>
        <w:t xml:space="preserve">(профиль) программы «Государственная и муниципальная служба»; </w:t>
      </w:r>
      <w:r>
        <w:rPr>
          <w:sz w:val="24"/>
          <w:szCs w:val="24"/>
          <w:lang w:eastAsia="en-US"/>
        </w:rPr>
        <w:t>форма обучения – о</w:t>
      </w:r>
      <w:r>
        <w:rPr>
          <w:sz w:val="24"/>
          <w:szCs w:val="24"/>
          <w:lang w:eastAsia="en-US"/>
        </w:rPr>
        <w:t>ч</w:t>
      </w:r>
      <w:r>
        <w:rPr>
          <w:sz w:val="24"/>
          <w:szCs w:val="24"/>
          <w:lang w:eastAsia="en-US"/>
        </w:rPr>
        <w:t xml:space="preserve">ная на </w:t>
      </w:r>
      <w:bookmarkEnd w:id="13"/>
      <w:r w:rsidR="00A71E55" w:rsidRPr="00E05128">
        <w:rPr>
          <w:color w:val="000000"/>
          <w:sz w:val="24"/>
          <w:szCs w:val="24"/>
        </w:rPr>
        <w:t>202</w:t>
      </w:r>
      <w:r w:rsidR="00A71E55">
        <w:rPr>
          <w:color w:val="000000"/>
          <w:sz w:val="24"/>
          <w:szCs w:val="24"/>
        </w:rPr>
        <w:t>3</w:t>
      </w:r>
      <w:r w:rsidR="00A71E55" w:rsidRPr="00E05128">
        <w:rPr>
          <w:color w:val="000000"/>
          <w:sz w:val="24"/>
          <w:szCs w:val="24"/>
        </w:rPr>
        <w:t>/202</w:t>
      </w:r>
      <w:r w:rsidR="00A71E55">
        <w:rPr>
          <w:color w:val="000000"/>
          <w:sz w:val="24"/>
          <w:szCs w:val="24"/>
        </w:rPr>
        <w:t>4</w:t>
      </w:r>
      <w:r w:rsidR="00A71E55" w:rsidRPr="00E05128">
        <w:rPr>
          <w:color w:val="000000"/>
          <w:sz w:val="24"/>
          <w:szCs w:val="24"/>
        </w:rPr>
        <w:t xml:space="preserve"> </w:t>
      </w:r>
      <w:r w:rsidR="00A71E55" w:rsidRPr="00793E1B">
        <w:rPr>
          <w:color w:val="000000"/>
          <w:sz w:val="24"/>
          <w:szCs w:val="24"/>
        </w:rPr>
        <w:t xml:space="preserve">учебный год, </w:t>
      </w:r>
      <w:r w:rsidR="00A71E55" w:rsidRPr="00401AE8">
        <w:rPr>
          <w:sz w:val="24"/>
          <w:szCs w:val="24"/>
          <w:lang w:eastAsia="en-US"/>
        </w:rPr>
        <w:t xml:space="preserve">утвержденным приказом </w:t>
      </w:r>
      <w:r w:rsidR="00A71E55">
        <w:rPr>
          <w:sz w:val="24"/>
          <w:szCs w:val="24"/>
          <w:lang w:eastAsia="en-US"/>
        </w:rPr>
        <w:t xml:space="preserve">ректора от </w:t>
      </w:r>
      <w:r w:rsidR="00A71E55" w:rsidRPr="00E05128">
        <w:rPr>
          <w:sz w:val="24"/>
          <w:szCs w:val="24"/>
          <w:lang w:eastAsia="en-US"/>
        </w:rPr>
        <w:t>2</w:t>
      </w:r>
      <w:r w:rsidR="00A71E55">
        <w:rPr>
          <w:sz w:val="24"/>
          <w:szCs w:val="24"/>
          <w:lang w:eastAsia="en-US"/>
        </w:rPr>
        <w:t>7</w:t>
      </w:r>
      <w:r w:rsidR="00A71E55" w:rsidRPr="00E05128">
        <w:rPr>
          <w:sz w:val="24"/>
          <w:szCs w:val="24"/>
          <w:lang w:eastAsia="en-US"/>
        </w:rPr>
        <w:t>.03.202</w:t>
      </w:r>
      <w:r w:rsidR="00A71E55">
        <w:rPr>
          <w:sz w:val="24"/>
          <w:szCs w:val="24"/>
          <w:lang w:eastAsia="en-US"/>
        </w:rPr>
        <w:t>3</w:t>
      </w:r>
      <w:r w:rsidR="00A71E55" w:rsidRPr="00E05128">
        <w:rPr>
          <w:sz w:val="24"/>
          <w:szCs w:val="24"/>
          <w:lang w:eastAsia="en-US"/>
        </w:rPr>
        <w:t xml:space="preserve"> № </w:t>
      </w:r>
      <w:r w:rsidR="00A71E55">
        <w:rPr>
          <w:sz w:val="24"/>
          <w:szCs w:val="24"/>
          <w:lang w:eastAsia="en-US"/>
        </w:rPr>
        <w:t>51</w:t>
      </w:r>
      <w:r w:rsidR="00A71E55" w:rsidRPr="00E05128">
        <w:rPr>
          <w:sz w:val="24"/>
          <w:szCs w:val="24"/>
          <w:lang w:eastAsia="en-US"/>
        </w:rPr>
        <w:t>.</w:t>
      </w:r>
    </w:p>
    <w:p w:rsidR="00A76E53" w:rsidRPr="00C94A0B" w:rsidRDefault="00A76E53" w:rsidP="00A71E5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83107" w:rsidRPr="00E83107">
        <w:rPr>
          <w:b/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</w:t>
      </w:r>
      <w:r w:rsidR="00E83107" w:rsidRPr="00E83107">
        <w:rPr>
          <w:b/>
          <w:color w:val="000000"/>
          <w:sz w:val="24"/>
          <w:szCs w:val="24"/>
        </w:rPr>
        <w:t>я</w:t>
      </w:r>
      <w:r w:rsidR="00E83107" w:rsidRPr="00E83107">
        <w:rPr>
          <w:b/>
          <w:color w:val="000000"/>
          <w:sz w:val="24"/>
          <w:szCs w:val="24"/>
        </w:rPr>
        <w:t>ми здоровья</w:t>
      </w:r>
      <w:r w:rsidRPr="00C94A0B">
        <w:rPr>
          <w:b/>
          <w:color w:val="000000"/>
          <w:sz w:val="24"/>
          <w:szCs w:val="24"/>
        </w:rPr>
        <w:t xml:space="preserve"> в тече</w:t>
      </w:r>
      <w:r w:rsidR="00903007">
        <w:rPr>
          <w:b/>
          <w:color w:val="000000"/>
          <w:sz w:val="24"/>
          <w:szCs w:val="24"/>
        </w:rPr>
        <w:t xml:space="preserve">ние </w:t>
      </w:r>
      <w:r w:rsidR="00E05128" w:rsidRPr="00E05128">
        <w:rPr>
          <w:b/>
          <w:color w:val="000000"/>
          <w:sz w:val="24"/>
          <w:szCs w:val="24"/>
        </w:rPr>
        <w:t>202</w:t>
      </w:r>
      <w:r w:rsidR="00A71E55">
        <w:rPr>
          <w:b/>
          <w:color w:val="000000"/>
          <w:sz w:val="24"/>
          <w:szCs w:val="24"/>
        </w:rPr>
        <w:t>3/2024</w:t>
      </w:r>
      <w:r w:rsidR="00E05128" w:rsidRPr="00E05128">
        <w:rPr>
          <w:b/>
          <w:color w:val="000000"/>
          <w:sz w:val="24"/>
          <w:szCs w:val="24"/>
        </w:rPr>
        <w:t xml:space="preserve"> </w:t>
      </w:r>
      <w:r w:rsidRPr="00C94A0B">
        <w:rPr>
          <w:b/>
          <w:color w:val="000000"/>
          <w:sz w:val="24"/>
          <w:szCs w:val="24"/>
        </w:rPr>
        <w:t>учебного года:</w:t>
      </w:r>
    </w:p>
    <w:p w:rsidR="00A76E53" w:rsidRPr="00C94A0B" w:rsidRDefault="00A76E53" w:rsidP="00903007">
      <w:pPr>
        <w:widowControl/>
        <w:suppressAutoHyphens/>
        <w:autoSpaceDE/>
        <w:adjustRightInd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</w:t>
      </w:r>
      <w:r w:rsidR="00BD3FA5" w:rsidRPr="00516362">
        <w:rPr>
          <w:rFonts w:eastAsia="Courier New"/>
          <w:b/>
          <w:color w:val="000000"/>
          <w:sz w:val="24"/>
          <w:szCs w:val="24"/>
          <w:lang w:bidi="ru-RU"/>
        </w:rPr>
        <w:t>38.03.04 Государственное и муниципальное управление</w:t>
      </w:r>
      <w:r w:rsidR="009F4070" w:rsidRPr="00C94A0B">
        <w:rPr>
          <w:color w:val="000000"/>
          <w:sz w:val="24"/>
          <w:szCs w:val="24"/>
        </w:rPr>
        <w:t>(уровень бакалавриата), направленность (профиль) программы «</w:t>
      </w:r>
      <w:r w:rsidR="00BD3FA5" w:rsidRPr="00C94A0B">
        <w:rPr>
          <w:color w:val="000000"/>
          <w:sz w:val="24"/>
          <w:szCs w:val="24"/>
        </w:rPr>
        <w:t>Государственная и муниципальная служба</w:t>
      </w:r>
      <w:r w:rsidR="009F4070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деятельности:</w:t>
      </w:r>
      <w:r w:rsidR="00903007" w:rsidRPr="00753697">
        <w:rPr>
          <w:rFonts w:eastAsia="Courier New"/>
          <w:sz w:val="24"/>
          <w:szCs w:val="24"/>
          <w:lang w:bidi="ru-RU"/>
        </w:rPr>
        <w:t>организационно-управленческая</w:t>
      </w:r>
      <w:r w:rsidR="00903007" w:rsidRPr="005A54F7">
        <w:rPr>
          <w:rFonts w:eastAsia="Courier New"/>
          <w:sz w:val="24"/>
          <w:szCs w:val="24"/>
          <w:lang w:bidi="ru-RU"/>
        </w:rPr>
        <w:t>(основной)</w:t>
      </w:r>
      <w:r w:rsidR="00903007" w:rsidRPr="00753697">
        <w:rPr>
          <w:rFonts w:eastAsia="Courier New"/>
          <w:sz w:val="24"/>
          <w:szCs w:val="24"/>
          <w:lang w:bidi="ru-RU"/>
        </w:rPr>
        <w:t xml:space="preserve">, </w:t>
      </w:r>
      <w:r w:rsidR="00903007" w:rsidRPr="00753697">
        <w:rPr>
          <w:rFonts w:eastAsia="Courier New"/>
          <w:sz w:val="24"/>
          <w:szCs w:val="24"/>
          <w:lang w:bidi="ru-RU"/>
        </w:rPr>
        <w:tab/>
        <w:t>информационно-методическая, коммуникативная, вспомогательно-технологическая (исполнительская), организационно-регулирующая</w:t>
      </w:r>
      <w:r w:rsidRPr="00C94A0B">
        <w:rPr>
          <w:color w:val="000000"/>
          <w:sz w:val="24"/>
          <w:szCs w:val="24"/>
        </w:rPr>
        <w:t xml:space="preserve">; </w:t>
      </w:r>
      <w:r w:rsidR="009F4070" w:rsidRPr="00C94A0B">
        <w:rPr>
          <w:color w:val="000000"/>
          <w:sz w:val="24"/>
          <w:szCs w:val="24"/>
        </w:rPr>
        <w:t>очная и заочная формы</w:t>
      </w:r>
      <w:r w:rsidRPr="00C94A0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B8465D" w:rsidRPr="00B8465D">
        <w:rPr>
          <w:color w:val="000000"/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="00A75B11" w:rsidRPr="00C94A0B">
        <w:rPr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>в тече</w:t>
      </w:r>
      <w:r w:rsidR="009F4070" w:rsidRPr="00C94A0B">
        <w:rPr>
          <w:color w:val="000000"/>
          <w:sz w:val="24"/>
          <w:szCs w:val="24"/>
        </w:rPr>
        <w:t xml:space="preserve">ние </w:t>
      </w:r>
      <w:r w:rsidR="00E05128" w:rsidRPr="00E05128">
        <w:rPr>
          <w:color w:val="000000"/>
          <w:sz w:val="24"/>
          <w:szCs w:val="24"/>
        </w:rPr>
        <w:t>202</w:t>
      </w:r>
      <w:r w:rsidR="00A71E55">
        <w:rPr>
          <w:color w:val="000000"/>
          <w:sz w:val="24"/>
          <w:szCs w:val="24"/>
        </w:rPr>
        <w:t>3</w:t>
      </w:r>
      <w:r w:rsidR="00E05128" w:rsidRPr="00E05128">
        <w:rPr>
          <w:color w:val="000000"/>
          <w:sz w:val="24"/>
          <w:szCs w:val="24"/>
        </w:rPr>
        <w:t>/202</w:t>
      </w:r>
      <w:r w:rsidR="00A71E55">
        <w:rPr>
          <w:color w:val="000000"/>
          <w:sz w:val="24"/>
          <w:szCs w:val="24"/>
        </w:rPr>
        <w:t>4</w:t>
      </w:r>
      <w:r w:rsidR="00E05128" w:rsidRPr="00E05128">
        <w:rPr>
          <w:color w:val="000000"/>
          <w:sz w:val="24"/>
          <w:szCs w:val="24"/>
        </w:rPr>
        <w:t xml:space="preserve"> </w:t>
      </w:r>
      <w:r w:rsidRPr="00C94A0B">
        <w:rPr>
          <w:color w:val="000000"/>
          <w:sz w:val="24"/>
          <w:szCs w:val="24"/>
        </w:rPr>
        <w:t>учебного года.</w:t>
      </w:r>
    </w:p>
    <w:p w:rsidR="002933E5" w:rsidRPr="00C94A0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A65644" w:rsidRDefault="007F4B97" w:rsidP="00C759A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65644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C759AA" w:rsidRPr="00C759AA">
        <w:rPr>
          <w:rFonts w:ascii="Times New Roman" w:hAnsi="Times New Roman"/>
          <w:b/>
          <w:color w:val="000000"/>
          <w:sz w:val="24"/>
          <w:szCs w:val="24"/>
        </w:rPr>
        <w:t>Б1.В.ДВ.06.02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«Адаптационный модуль по физич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е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ской культуре и спорту для инвалидов и лиц с ограниченными возможност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я</w:t>
      </w:r>
      <w:r w:rsidR="00A65644" w:rsidRPr="00A65644">
        <w:rPr>
          <w:rFonts w:ascii="Times New Roman" w:hAnsi="Times New Roman"/>
          <w:b/>
          <w:color w:val="000000"/>
          <w:sz w:val="24"/>
          <w:szCs w:val="24"/>
        </w:rPr>
        <w:t>ми здоровья»</w:t>
      </w: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 xml:space="preserve">сенных с </w:t>
      </w:r>
      <w:r w:rsidR="00E05128" w:rsidRPr="00C94A0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33546E" w:rsidRPr="00C94A0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</w:t>
      </w:r>
      <w:r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Pr="00C94A0B">
        <w:rPr>
          <w:rFonts w:eastAsia="Calibri"/>
          <w:color w:val="000000"/>
          <w:sz w:val="24"/>
          <w:szCs w:val="24"/>
          <w:lang w:eastAsia="en-US"/>
        </w:rPr>
        <w:t>тельного стандарта высшего образования по направлению подготовки</w:t>
      </w:r>
      <w:r w:rsidR="00CE56BF" w:rsidRPr="00CE56BF">
        <w:rPr>
          <w:rFonts w:eastAsia="Courier New"/>
          <w:color w:val="000000"/>
          <w:sz w:val="24"/>
          <w:szCs w:val="24"/>
          <w:lang w:bidi="ru-RU"/>
        </w:rPr>
        <w:t>38.03.04 Государс</w:t>
      </w:r>
      <w:r w:rsidR="00CE56BF" w:rsidRPr="00CE56BF">
        <w:rPr>
          <w:rFonts w:eastAsia="Courier New"/>
          <w:color w:val="000000"/>
          <w:sz w:val="24"/>
          <w:szCs w:val="24"/>
          <w:lang w:bidi="ru-RU"/>
        </w:rPr>
        <w:t>т</w:t>
      </w:r>
      <w:r w:rsidR="00CE56BF" w:rsidRPr="00CE56BF">
        <w:rPr>
          <w:rFonts w:eastAsia="Courier New"/>
          <w:color w:val="000000"/>
          <w:sz w:val="24"/>
          <w:szCs w:val="24"/>
          <w:lang w:bidi="ru-RU"/>
        </w:rPr>
        <w:t>венное и муниципальное управление (уровень бакалавриата), утвержденного Приказом Минобрнауки России от 10.12.2014 N 1567 (зарегистрирован в Минюсте России 05.02.2015 N 35894)</w:t>
      </w:r>
      <w:r w:rsidRPr="00C94A0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</w:t>
      </w:r>
      <w:r w:rsidRPr="00C94A0B">
        <w:rPr>
          <w:rFonts w:eastAsia="Calibri"/>
          <w:color w:val="000000"/>
          <w:sz w:val="24"/>
          <w:szCs w:val="24"/>
          <w:lang w:eastAsia="en-US"/>
        </w:rPr>
        <w:t>о</w:t>
      </w:r>
      <w:r w:rsidRPr="00C94A0B">
        <w:rPr>
          <w:rFonts w:eastAsia="Calibri"/>
          <w:color w:val="000000"/>
          <w:sz w:val="24"/>
          <w:szCs w:val="24"/>
          <w:lang w:eastAsia="en-US"/>
        </w:rPr>
        <w:t>граммы (</w:t>
      </w:r>
      <w:r w:rsidRPr="00C94A0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а</w:t>
      </w:r>
      <w:r w:rsidR="0033546E" w:rsidRPr="00C94A0B">
        <w:rPr>
          <w:rFonts w:eastAsia="Calibri"/>
          <w:color w:val="000000"/>
          <w:sz w:val="24"/>
          <w:szCs w:val="24"/>
          <w:lang w:eastAsia="en-US"/>
        </w:rPr>
        <w:t>нии компетенций выпускников.</w:t>
      </w:r>
    </w:p>
    <w:p w:rsidR="00177595" w:rsidRPr="00177595" w:rsidRDefault="0033546E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A65644" w:rsidRPr="00A65644">
        <w:rPr>
          <w:rFonts w:eastAsia="Calibri"/>
          <w:color w:val="000000"/>
          <w:sz w:val="24"/>
          <w:szCs w:val="24"/>
          <w:lang w:eastAsia="en-US"/>
        </w:rPr>
        <w:t xml:space="preserve">«Адаптационный модуль по физической культуре и спорту для инвалидов и лиц с ограниченными возможностями здоровья» 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н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>а</w:t>
      </w:r>
      <w:r w:rsidR="00177595" w:rsidRPr="00177595">
        <w:rPr>
          <w:rFonts w:eastAsia="Calibri"/>
          <w:color w:val="000000"/>
          <w:sz w:val="24"/>
          <w:szCs w:val="24"/>
          <w:lang w:eastAsia="en-US"/>
        </w:rPr>
        <w:t xml:space="preserve">правлен на формирование следующих компетенций:  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177595" w:rsidRPr="00177595" w:rsidTr="00177595">
        <w:tc>
          <w:tcPr>
            <w:tcW w:w="3049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77595" w:rsidRPr="00177595" w:rsidTr="00177595">
        <w:tc>
          <w:tcPr>
            <w:tcW w:w="3049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sz w:val="24"/>
                <w:szCs w:val="24"/>
              </w:rPr>
              <w:t>Способностью использ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вать методы и средства физической культуры для обеспечения полноценной социальной и професси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t>нальной деятельности</w:t>
            </w: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C2D3F" w:rsidRPr="00177595" w:rsidRDefault="000C2D3F" w:rsidP="0017759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пособностью эффективно участвовать в групповой работе на основе знания процессов групповой д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намики и принципов фо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B24172">
              <w:rPr>
                <w:rFonts w:eastAsia="Calibri"/>
                <w:sz w:val="24"/>
                <w:szCs w:val="24"/>
                <w:lang w:eastAsia="en-US"/>
              </w:rPr>
              <w:t>мирования команды</w:t>
            </w:r>
          </w:p>
        </w:tc>
        <w:tc>
          <w:tcPr>
            <w:tcW w:w="1595" w:type="dxa"/>
            <w:vAlign w:val="center"/>
          </w:tcPr>
          <w:p w:rsidR="00177595" w:rsidRDefault="00177595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77595">
              <w:rPr>
                <w:sz w:val="24"/>
                <w:szCs w:val="24"/>
              </w:rPr>
              <w:lastRenderedPageBreak/>
              <w:t>ОК-</w:t>
            </w:r>
            <w:r w:rsidR="003B7D4C">
              <w:rPr>
                <w:sz w:val="24"/>
                <w:szCs w:val="24"/>
              </w:rPr>
              <w:t>8</w:t>
            </w: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0C2D3F" w:rsidRPr="00177595" w:rsidRDefault="000C2D3F" w:rsidP="003B7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</w:rPr>
              <w:t>ПК - 19</w:t>
            </w:r>
          </w:p>
        </w:tc>
        <w:tc>
          <w:tcPr>
            <w:tcW w:w="4927" w:type="dxa"/>
            <w:vAlign w:val="center"/>
          </w:tcPr>
          <w:p w:rsidR="00177595" w:rsidRPr="00177595" w:rsidRDefault="00177595" w:rsidP="00290E2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3B7D4C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sz w:val="24"/>
                <w:szCs w:val="24"/>
              </w:rPr>
              <w:t>научно-практические основы адаптивной физической культуры и здорового образа жизни;</w:t>
            </w:r>
          </w:p>
          <w:p w:rsidR="00177595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sz w:val="24"/>
                <w:szCs w:val="24"/>
              </w:rPr>
              <w:t>основы физической подготовки, обесп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е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чивающей полноценную деятель</w:t>
            </w:r>
            <w:r w:rsidR="00290E28">
              <w:rPr>
                <w:rFonts w:ascii="Times New Roman" w:hAnsi="Times New Roman"/>
                <w:sz w:val="24"/>
                <w:szCs w:val="24"/>
              </w:rPr>
              <w:t>ность</w:t>
            </w:r>
          </w:p>
          <w:p w:rsidR="00177595" w:rsidRPr="00290E28" w:rsidRDefault="00177595" w:rsidP="00290E28">
            <w:pPr>
              <w:pStyle w:val="a4"/>
              <w:tabs>
                <w:tab w:val="left" w:pos="0"/>
                <w:tab w:val="left" w:pos="318"/>
              </w:tabs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290E28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3B7D4C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sz w:val="24"/>
                <w:szCs w:val="24"/>
              </w:rPr>
              <w:t>использовать творчески средства и мет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о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ды адаптивной физического культуры для профессионально-личностного развития, ф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и</w:t>
            </w:r>
            <w:r w:rsidRPr="00290E28">
              <w:rPr>
                <w:rFonts w:ascii="Times New Roman" w:hAnsi="Times New Roman"/>
                <w:sz w:val="24"/>
                <w:szCs w:val="24"/>
              </w:rPr>
              <w:lastRenderedPageBreak/>
              <w:t>зического самосовершенствования, фор-мирования здорового образа и стиля жизни;</w:t>
            </w:r>
          </w:p>
          <w:p w:rsidR="00177595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rPr>
                <w:rFonts w:ascii="Times New Roman" w:hAnsi="Times New Roman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sz w:val="24"/>
                <w:szCs w:val="24"/>
              </w:rPr>
              <w:t xml:space="preserve"> уметь применять основы физической подготовки, обеспечивающей полноценную деятельность для укрепления здоровья л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ю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дей с ограниченными возможностями и и</w:t>
            </w:r>
            <w:r w:rsidRPr="00290E28">
              <w:rPr>
                <w:rFonts w:ascii="Times New Roman" w:hAnsi="Times New Roman"/>
                <w:sz w:val="24"/>
                <w:szCs w:val="24"/>
              </w:rPr>
              <w:t>н</w:t>
            </w:r>
            <w:r w:rsidR="00290E28">
              <w:rPr>
                <w:rFonts w:ascii="Times New Roman" w:hAnsi="Times New Roman"/>
                <w:sz w:val="24"/>
                <w:szCs w:val="24"/>
              </w:rPr>
              <w:t>валидов</w:t>
            </w:r>
          </w:p>
          <w:p w:rsidR="00177595" w:rsidRPr="00290E28" w:rsidRDefault="00177595" w:rsidP="00290E28">
            <w:pPr>
              <w:pStyle w:val="a4"/>
              <w:tabs>
                <w:tab w:val="left" w:pos="0"/>
                <w:tab w:val="left" w:pos="318"/>
              </w:tabs>
              <w:ind w:left="34"/>
              <w:rPr>
                <w:rFonts w:ascii="Times New Roman" w:hAnsi="Times New Roman"/>
                <w:i/>
                <w:sz w:val="24"/>
                <w:szCs w:val="24"/>
              </w:rPr>
            </w:pPr>
            <w:r w:rsidRPr="00290E28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3B7D4C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средствами и методами  адаптивной ф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зической культуры,  для укрепления здор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вья людей с ограниченными возможностями и инвалидов в успешной социально-культурной и профес</w:t>
            </w:r>
            <w:r w:rsidR="00290E28">
              <w:rPr>
                <w:rFonts w:ascii="Times New Roman" w:hAnsi="Times New Roman"/>
                <w:color w:val="000000"/>
                <w:sz w:val="24"/>
                <w:szCs w:val="24"/>
              </w:rPr>
              <w:t>сиональной деятельн</w:t>
            </w:r>
            <w:r w:rsidR="00290E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сти;</w:t>
            </w:r>
          </w:p>
          <w:p w:rsidR="00177595" w:rsidRPr="00290E28" w:rsidRDefault="003B7D4C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навыками повышения  функциональных и двигательных возможностей для полноце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ной  деятельности  инвалидов и людей с 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раниченными возможностями  в любых жи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з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ненных ситуациях</w:t>
            </w:r>
          </w:p>
          <w:p w:rsidR="000C2D3F" w:rsidRPr="00290E28" w:rsidRDefault="000C2D3F" w:rsidP="00290E28">
            <w:pPr>
              <w:pStyle w:val="a4"/>
              <w:tabs>
                <w:tab w:val="left" w:pos="0"/>
                <w:tab w:val="left" w:pos="318"/>
              </w:tabs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Знать :</w:t>
            </w:r>
          </w:p>
          <w:p w:rsidR="000C2D3F" w:rsidRPr="00290E28" w:rsidRDefault="000C2D3F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основы процессов групповой динамики и принципов формирования команды </w:t>
            </w:r>
          </w:p>
          <w:p w:rsidR="000C2D3F" w:rsidRPr="00290E28" w:rsidRDefault="000C2D3F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принципы формирования спортивной к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манды</w:t>
            </w:r>
          </w:p>
          <w:p w:rsidR="000C2D3F" w:rsidRPr="00290E28" w:rsidRDefault="000C2D3F" w:rsidP="00290E28">
            <w:pPr>
              <w:pStyle w:val="a4"/>
              <w:tabs>
                <w:tab w:val="left" w:pos="0"/>
                <w:tab w:val="left" w:pos="318"/>
              </w:tabs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Уметь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: </w:t>
            </w:r>
          </w:p>
          <w:p w:rsidR="000C2D3F" w:rsidRPr="00290E28" w:rsidRDefault="00290E28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</w:t>
            </w:r>
            <w:r w:rsidR="000C2D3F"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ффективно участвовать в групповой р</w:t>
            </w:r>
            <w:r w:rsidR="000C2D3F"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0C2D3F"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боте на основе знания процессов групповой динамики и принципов формирования к</w:t>
            </w:r>
            <w:r w:rsidR="000C2D3F"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0C2D3F"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манды </w:t>
            </w:r>
          </w:p>
          <w:p w:rsidR="000C2D3F" w:rsidRPr="00290E28" w:rsidRDefault="000C2D3F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</w:p>
          <w:p w:rsidR="000C2D3F" w:rsidRPr="00290E28" w:rsidRDefault="000C2D3F" w:rsidP="00290E28">
            <w:pPr>
              <w:pStyle w:val="a4"/>
              <w:tabs>
                <w:tab w:val="left" w:pos="0"/>
                <w:tab w:val="left" w:pos="318"/>
              </w:tabs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Владеть:</w:t>
            </w:r>
          </w:p>
          <w:p w:rsidR="000C2D3F" w:rsidRPr="00290E28" w:rsidRDefault="000C2D3F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навыками эффективного участия в гру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повой работе на основе знания процессов групповой динамики и принципов формир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вания команды</w:t>
            </w:r>
          </w:p>
          <w:p w:rsidR="000C2D3F" w:rsidRPr="00290E28" w:rsidRDefault="000C2D3F" w:rsidP="00290E28">
            <w:pPr>
              <w:pStyle w:val="a4"/>
              <w:numPr>
                <w:ilvl w:val="0"/>
                <w:numId w:val="16"/>
              </w:numPr>
              <w:tabs>
                <w:tab w:val="left" w:pos="0"/>
                <w:tab w:val="left" w:pos="318"/>
              </w:tabs>
              <w:ind w:left="34" w:firstLine="0"/>
              <w:jc w:val="both"/>
              <w:rPr>
                <w:color w:val="000000"/>
                <w:sz w:val="24"/>
                <w:szCs w:val="24"/>
              </w:rPr>
            </w:pP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навыками создания эффективной спо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290E28">
              <w:rPr>
                <w:rFonts w:ascii="Times New Roman" w:hAnsi="Times New Roman"/>
                <w:color w:val="000000"/>
                <w:sz w:val="24"/>
                <w:szCs w:val="24"/>
              </w:rPr>
              <w:t>тивной команды</w:t>
            </w:r>
          </w:p>
        </w:tc>
      </w:tr>
    </w:tbl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177595">
        <w:rPr>
          <w:sz w:val="24"/>
          <w:szCs w:val="24"/>
        </w:rPr>
        <w:t xml:space="preserve"> медицинского заключения: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основная группа. К основной группе относятся обучающиеся без отклонений в состо</w:t>
      </w:r>
      <w:r w:rsidRPr="00177595">
        <w:rPr>
          <w:sz w:val="24"/>
          <w:szCs w:val="24"/>
        </w:rPr>
        <w:t>я</w:t>
      </w:r>
      <w:r w:rsidRPr="00177595">
        <w:rPr>
          <w:sz w:val="24"/>
          <w:szCs w:val="24"/>
        </w:rPr>
        <w:t>нии здоровья (или с незначительными отклонениями), имеющие достаточную физическую подготовленность. В данной группе следует использовать обязательные виды занятий с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гласно учебной программе в полном объеме, а также сдачу контрольных нормативов, то есть для группы предписаны занятия физической культурой, в том числе и по игровым </w:t>
      </w:r>
      <w:r w:rsidRPr="00177595">
        <w:rPr>
          <w:sz w:val="24"/>
          <w:szCs w:val="24"/>
        </w:rPr>
        <w:lastRenderedPageBreak/>
        <w:t xml:space="preserve">видам спорта, без ограничений и участие в соревнованиях; 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подготовительная группа. К подготовительной группе относятся обучающиеся,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щие незначительные отклонения в состоянии здоровья, недостаточные физическое разв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тие и физическую подготовленность. Обучающиеся, отнесенные к этой группе, занимаю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ся по учебным программам при условии более постепенного освоения комплекса двиг</w:t>
      </w:r>
      <w:r w:rsidRPr="00177595">
        <w:rPr>
          <w:sz w:val="24"/>
          <w:szCs w:val="24"/>
        </w:rPr>
        <w:t>а</w:t>
      </w:r>
      <w:r w:rsidRPr="00177595">
        <w:rPr>
          <w:sz w:val="24"/>
          <w:szCs w:val="24"/>
        </w:rPr>
        <w:t>тельных навыков и умений, особенно связанных с предъявлением организму повышенных требований. То есть, занятия проводятся с незначительными ограничениями физических нагрузок, обучающие не выставляются на соревнования, но способны в рамках соревн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ваний вести протоколы и судить игровые виды спорта;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– специальная медицинская группа. К специальной медицинской группе относят обуча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щихся, имеющих отклонения в состоянии здоровья, либо проходящих реабилитацию п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нального состояния (на основании заключения(справки) врачебной комиссии). Таким о</w:t>
      </w:r>
      <w:r w:rsidRPr="00177595">
        <w:rPr>
          <w:sz w:val="24"/>
          <w:szCs w:val="24"/>
        </w:rPr>
        <w:t>б</w:t>
      </w:r>
      <w:r w:rsidRPr="00177595">
        <w:rPr>
          <w:sz w:val="24"/>
          <w:szCs w:val="24"/>
        </w:rPr>
        <w:t>разом, обучающимся данной группы показаны систематические занятия физическими у</w:t>
      </w:r>
      <w:r w:rsidRPr="00177595">
        <w:rPr>
          <w:sz w:val="24"/>
          <w:szCs w:val="24"/>
        </w:rPr>
        <w:t>п</w:t>
      </w:r>
      <w:r w:rsidRPr="00177595">
        <w:rPr>
          <w:sz w:val="24"/>
          <w:szCs w:val="24"/>
        </w:rPr>
        <w:t>ражнениями, в том числе игровыми видами спорта, со значительными ограничениями ф</w:t>
      </w:r>
      <w:r w:rsidRPr="00177595">
        <w:rPr>
          <w:sz w:val="24"/>
          <w:szCs w:val="24"/>
        </w:rPr>
        <w:t>и</w:t>
      </w:r>
      <w:r w:rsidRPr="00177595">
        <w:rPr>
          <w:sz w:val="24"/>
          <w:szCs w:val="24"/>
        </w:rPr>
        <w:t>зических нагрузок в зависимости от видов заболеваний.Учебный процесс в специальной учебной группе направлен на: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избирательность средств (подбор упражнений и дозирование нагрузки) с учетом име</w:t>
      </w:r>
      <w:r w:rsidRPr="00177595">
        <w:rPr>
          <w:sz w:val="24"/>
          <w:szCs w:val="24"/>
        </w:rPr>
        <w:t>ю</w:t>
      </w:r>
      <w:r w:rsidRPr="00177595">
        <w:rPr>
          <w:sz w:val="24"/>
          <w:szCs w:val="24"/>
        </w:rPr>
        <w:t>щихся показаний и противопоказаний;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формирование у обучающихся волевых компонентов, интереса, активности и объекти</w:t>
      </w:r>
      <w:r w:rsidRPr="00177595">
        <w:rPr>
          <w:sz w:val="24"/>
          <w:szCs w:val="24"/>
        </w:rPr>
        <w:t>в</w:t>
      </w:r>
      <w:r w:rsidRPr="00177595">
        <w:rPr>
          <w:sz w:val="24"/>
          <w:szCs w:val="24"/>
        </w:rPr>
        <w:t>ной потребности в регулярных занятиях физическими упражнениями;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освоение обучающимися знаний по методике использования средств физической кул</w:t>
      </w:r>
      <w:r w:rsidRPr="00177595">
        <w:rPr>
          <w:sz w:val="24"/>
          <w:szCs w:val="24"/>
        </w:rPr>
        <w:t>ь</w:t>
      </w:r>
      <w:r w:rsidRPr="00177595">
        <w:rPr>
          <w:sz w:val="24"/>
          <w:szCs w:val="24"/>
        </w:rPr>
        <w:t>туры, в том числе игровых видов спорта, при заболевании, по контролю физического и функционального состояния организма;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- укрепление здоровья, коррекцию телосложения и осанки, расширение функциональных</w:t>
      </w:r>
    </w:p>
    <w:p w:rsidR="00177595" w:rsidRPr="00177595" w:rsidRDefault="00177595" w:rsidP="00177595">
      <w:pPr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возможностей, повышение устойчивости организма к неблагоприятным воздействиям о</w:t>
      </w:r>
      <w:r w:rsidRPr="00177595">
        <w:rPr>
          <w:sz w:val="24"/>
          <w:szCs w:val="24"/>
        </w:rPr>
        <w:t>к</w:t>
      </w:r>
      <w:r w:rsidRPr="00177595">
        <w:rPr>
          <w:sz w:val="24"/>
          <w:szCs w:val="24"/>
        </w:rPr>
        <w:t>ружающей среды.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На основании диагноза заболеваний и функциональных возможностей организма обучающиеся распределяются по подгруппам: «А», «Б» и «В».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«A» формируется из студентов с заболеваниями сердечно-сосудистой,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</w:t>
      </w:r>
      <w:r w:rsidRPr="00177595">
        <w:rPr>
          <w:color w:val="000000"/>
          <w:sz w:val="24"/>
          <w:szCs w:val="24"/>
        </w:rPr>
        <w:t>ь</w:t>
      </w:r>
      <w:r w:rsidRPr="00177595">
        <w:rPr>
          <w:color w:val="000000"/>
          <w:sz w:val="24"/>
          <w:szCs w:val="24"/>
        </w:rPr>
        <w:t>ба, бег, плавание), позволяющие совершенствовать аэробные возможности занимающи</w:t>
      </w:r>
      <w:r w:rsidRPr="00177595">
        <w:rPr>
          <w:color w:val="000000"/>
          <w:sz w:val="24"/>
          <w:szCs w:val="24"/>
        </w:rPr>
        <w:t>х</w:t>
      </w:r>
      <w:r w:rsidRPr="00177595">
        <w:rPr>
          <w:color w:val="000000"/>
          <w:sz w:val="24"/>
          <w:szCs w:val="24"/>
        </w:rPr>
        <w:t>ся. Использование физической нагрузки в данной подгруппе должно подвергаться стр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гому индивидуальному дозированию.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</w:t>
      </w:r>
      <w:r w:rsidRPr="00177595">
        <w:rPr>
          <w:color w:val="000000"/>
          <w:sz w:val="24"/>
          <w:szCs w:val="24"/>
        </w:rPr>
        <w:t>з</w:t>
      </w:r>
      <w:r w:rsidRPr="00177595">
        <w:rPr>
          <w:color w:val="000000"/>
          <w:sz w:val="24"/>
          <w:szCs w:val="24"/>
        </w:rPr>
        <w:t>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пенью миопии. В данной подгруппе преимущественно используются упражнения осно</w:t>
      </w:r>
      <w:r w:rsidRPr="00177595">
        <w:rPr>
          <w:color w:val="000000"/>
          <w:sz w:val="24"/>
          <w:szCs w:val="24"/>
        </w:rPr>
        <w:t>в</w:t>
      </w:r>
      <w:r w:rsidRPr="00177595">
        <w:rPr>
          <w:color w:val="000000"/>
          <w:sz w:val="24"/>
          <w:szCs w:val="24"/>
        </w:rPr>
        <w:t>ной гимнастики, облегченный вариант игровых упражнений, включенные в программы лечения конкретных заболеваний.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общеразвивающие и корр</w:t>
      </w:r>
      <w:r w:rsidRPr="00177595">
        <w:rPr>
          <w:color w:val="000000"/>
          <w:sz w:val="24"/>
          <w:szCs w:val="24"/>
        </w:rPr>
        <w:t>и</w:t>
      </w:r>
      <w:r w:rsidRPr="00177595">
        <w:rPr>
          <w:color w:val="000000"/>
          <w:sz w:val="24"/>
          <w:szCs w:val="24"/>
        </w:rPr>
        <w:t>гирующие физические упражнения.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  <w:r w:rsidRPr="00177595">
        <w:rPr>
          <w:color w:val="000000"/>
          <w:sz w:val="24"/>
          <w:szCs w:val="24"/>
        </w:rPr>
        <w:t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общеразвивающие (общеукрепляющие) и специальные. Общеу</w:t>
      </w:r>
      <w:r w:rsidRPr="00177595">
        <w:rPr>
          <w:color w:val="000000"/>
          <w:sz w:val="24"/>
          <w:szCs w:val="24"/>
        </w:rPr>
        <w:t>к</w:t>
      </w:r>
      <w:r w:rsidRPr="00177595">
        <w:rPr>
          <w:color w:val="000000"/>
          <w:sz w:val="24"/>
          <w:szCs w:val="24"/>
        </w:rPr>
        <w:lastRenderedPageBreak/>
        <w:t>репляющие упражнения направлены на оздоровление и укрепление всего организма. Сп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циальные упражнения оказывают избирательное воздействие на ту или иную часть опо</w:t>
      </w:r>
      <w:r w:rsidRPr="00177595">
        <w:rPr>
          <w:color w:val="000000"/>
          <w:sz w:val="24"/>
          <w:szCs w:val="24"/>
        </w:rPr>
        <w:t>р</w:t>
      </w:r>
      <w:r w:rsidRPr="00177595">
        <w:rPr>
          <w:color w:val="000000"/>
          <w:sz w:val="24"/>
          <w:szCs w:val="24"/>
        </w:rPr>
        <w:t>но-двигательного аппарата. Одни и те же упражнения, в зависимости от физического с</w:t>
      </w:r>
      <w:r w:rsidRPr="00177595">
        <w:rPr>
          <w:color w:val="000000"/>
          <w:sz w:val="24"/>
          <w:szCs w:val="24"/>
        </w:rPr>
        <w:t>о</w:t>
      </w:r>
      <w:r w:rsidRPr="00177595">
        <w:rPr>
          <w:color w:val="000000"/>
          <w:sz w:val="24"/>
          <w:szCs w:val="24"/>
        </w:rPr>
        <w:t>стояния, диагноза заболевания и методики их применения, могут способствовать реш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 xml:space="preserve">нию разных задач.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Занятие в специальной медицинской группе строится по стандартной схеме (подг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 xml:space="preserve">товительная, основная и заключительная части), однако, в отличие от обычных, имеет свои принципиальные особенности.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подготовительной части занятия выполняются общеразвивающие упражнения (в медленном и среднем темпе), чередуясь с дыхательными. Нагрузка повышается постепе</w:t>
      </w:r>
      <w:r w:rsidRPr="00177595">
        <w:rPr>
          <w:sz w:val="24"/>
          <w:szCs w:val="24"/>
        </w:rPr>
        <w:t>н</w:t>
      </w:r>
      <w:r w:rsidRPr="00177595">
        <w:rPr>
          <w:sz w:val="24"/>
          <w:szCs w:val="24"/>
        </w:rPr>
        <w:t xml:space="preserve">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>В основной части занятия занимающиеся овладевают основными двигательными навыками, получают определенную для них максимальную физическую нагрузку, исп</w:t>
      </w:r>
      <w:r w:rsidRPr="00177595">
        <w:rPr>
          <w:sz w:val="24"/>
          <w:szCs w:val="24"/>
        </w:rPr>
        <w:t>ы</w:t>
      </w:r>
      <w:r w:rsidRPr="00177595">
        <w:rPr>
          <w:sz w:val="24"/>
          <w:szCs w:val="24"/>
        </w:rPr>
        <w:t>тывают эмоциональное напряжение. Подбор упражнений в этой части занятия предусма</w:t>
      </w:r>
      <w:r w:rsidRPr="00177595">
        <w:rPr>
          <w:sz w:val="24"/>
          <w:szCs w:val="24"/>
        </w:rPr>
        <w:t>т</w:t>
      </w:r>
      <w:r w:rsidRPr="00177595">
        <w:rPr>
          <w:sz w:val="24"/>
          <w:szCs w:val="24"/>
        </w:rPr>
        <w:t>ривает решение ряда задач: овладение простейшими двигательными навыками, разност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</w:t>
      </w:r>
      <w:r w:rsidRPr="00177595">
        <w:rPr>
          <w:sz w:val="24"/>
          <w:szCs w:val="24"/>
        </w:rPr>
        <w:t>о</w:t>
      </w:r>
      <w:r w:rsidRPr="00177595">
        <w:rPr>
          <w:sz w:val="24"/>
          <w:szCs w:val="24"/>
        </w:rPr>
        <w:t>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</w:t>
      </w:r>
      <w:r w:rsidRPr="00177595">
        <w:rPr>
          <w:sz w:val="24"/>
          <w:szCs w:val="24"/>
        </w:rPr>
        <w:t>ж</w:t>
      </w:r>
      <w:r w:rsidRPr="00177595">
        <w:rPr>
          <w:sz w:val="24"/>
          <w:szCs w:val="24"/>
        </w:rPr>
        <w:t>нения на равновесие.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sz w:val="24"/>
          <w:szCs w:val="24"/>
        </w:rPr>
        <w:t xml:space="preserve">В заключительной части занятия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177595" w:rsidRPr="00177595" w:rsidRDefault="00177595" w:rsidP="00177595">
      <w:pPr>
        <w:ind w:firstLine="709"/>
        <w:jc w:val="both"/>
        <w:rPr>
          <w:sz w:val="24"/>
          <w:szCs w:val="24"/>
        </w:rPr>
      </w:pPr>
      <w:r w:rsidRPr="00177595">
        <w:rPr>
          <w:color w:val="000000"/>
          <w:sz w:val="24"/>
          <w:szCs w:val="24"/>
        </w:rPr>
        <w:t>Особое значение при работе с группой приобретает принцип постепенного нар</w:t>
      </w:r>
      <w:r w:rsidRPr="00177595">
        <w:rPr>
          <w:color w:val="000000"/>
          <w:sz w:val="24"/>
          <w:szCs w:val="24"/>
        </w:rPr>
        <w:t>а</w:t>
      </w:r>
      <w:r w:rsidRPr="00177595">
        <w:rPr>
          <w:color w:val="000000"/>
          <w:sz w:val="24"/>
          <w:szCs w:val="24"/>
        </w:rPr>
        <w:t>щивания развивающе-тренирующих воздействий, предусматривающий увеличение объ</w:t>
      </w:r>
      <w:r w:rsidRPr="00177595">
        <w:rPr>
          <w:color w:val="000000"/>
          <w:sz w:val="24"/>
          <w:szCs w:val="24"/>
        </w:rPr>
        <w:t>е</w:t>
      </w:r>
      <w:r w:rsidRPr="00177595">
        <w:rPr>
          <w:color w:val="000000"/>
          <w:sz w:val="24"/>
          <w:szCs w:val="24"/>
        </w:rPr>
        <w:t>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уд./мин., что на 25–30 % выше исходного уровня (70–77 уд./мин.). Дозировано включается физическая нагрузка средней интенсивности, пов</w:t>
      </w:r>
      <w:r w:rsidRPr="00177595">
        <w:rPr>
          <w:color w:val="000000"/>
          <w:sz w:val="24"/>
          <w:szCs w:val="24"/>
        </w:rPr>
        <w:t>ы</w:t>
      </w:r>
      <w:r w:rsidRPr="00177595">
        <w:rPr>
          <w:color w:val="000000"/>
          <w:sz w:val="24"/>
          <w:szCs w:val="24"/>
        </w:rPr>
        <w:t>шающая частоту пульса до 40–50 % от исходной величины (до 100–115 уд./мин.). По мере роста функциональных возможностей организма используется нагрузка средней инте</w:t>
      </w:r>
      <w:r w:rsidRPr="00177595">
        <w:rPr>
          <w:color w:val="000000"/>
          <w:sz w:val="24"/>
          <w:szCs w:val="24"/>
        </w:rPr>
        <w:t>н</w:t>
      </w:r>
      <w:r w:rsidRPr="00177595">
        <w:rPr>
          <w:color w:val="000000"/>
          <w:sz w:val="24"/>
          <w:szCs w:val="24"/>
        </w:rPr>
        <w:t>сивности и дозировано выше средней. ЧСС составляет 130–140 уд./мин., что на 70–80 % выше исходного уровня.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numPr>
          <w:ilvl w:val="0"/>
          <w:numId w:val="2"/>
        </w:numPr>
        <w:autoSpaceDE/>
        <w:autoSpaceDN/>
        <w:adjustRightInd/>
        <w:ind w:left="0"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z w:val="24"/>
          <w:szCs w:val="24"/>
          <w:lang w:eastAsia="en-US"/>
        </w:rPr>
        <w:t>Указание места дисциплины в структуре образовательной программы</w:t>
      </w:r>
    </w:p>
    <w:p w:rsidR="00177595" w:rsidRPr="00A65644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77595">
        <w:rPr>
          <w:color w:val="000000"/>
          <w:sz w:val="24"/>
          <w:szCs w:val="24"/>
        </w:rPr>
        <w:t xml:space="preserve">Дисциплина </w:t>
      </w:r>
      <w:r w:rsidR="00C759AA" w:rsidRPr="00C759AA">
        <w:rPr>
          <w:color w:val="000000"/>
          <w:sz w:val="24"/>
          <w:szCs w:val="24"/>
        </w:rPr>
        <w:t xml:space="preserve">Б1.В.ДВ.06.02 </w:t>
      </w:r>
      <w:r w:rsidR="00A65644" w:rsidRPr="00A65644">
        <w:rPr>
          <w:color w:val="000000"/>
          <w:sz w:val="24"/>
          <w:szCs w:val="24"/>
        </w:rPr>
        <w:t>«Адаптационный модуль по физической культуре и спорту для инвалидов и лиц с ограниченными возможностями здоровья»</w:t>
      </w:r>
      <w:r w:rsidR="00B65B29">
        <w:rPr>
          <w:color w:val="000000"/>
          <w:sz w:val="24"/>
          <w:szCs w:val="24"/>
        </w:rPr>
        <w:t>»</w:t>
      </w:r>
      <w:r w:rsidRPr="00177595">
        <w:rPr>
          <w:rFonts w:eastAsia="Calibri"/>
          <w:color w:val="000000"/>
          <w:sz w:val="24"/>
          <w:szCs w:val="24"/>
          <w:lang w:eastAsia="en-US"/>
        </w:rPr>
        <w:t>является дисц</w:t>
      </w:r>
      <w:r w:rsidRPr="00177595">
        <w:rPr>
          <w:rFonts w:eastAsia="Calibri"/>
          <w:color w:val="000000"/>
          <w:sz w:val="24"/>
          <w:szCs w:val="24"/>
          <w:lang w:eastAsia="en-US"/>
        </w:rPr>
        <w:t>и</w:t>
      </w:r>
      <w:r w:rsidRPr="00177595">
        <w:rPr>
          <w:rFonts w:eastAsia="Calibri"/>
          <w:color w:val="000000"/>
          <w:sz w:val="24"/>
          <w:szCs w:val="24"/>
          <w:lang w:eastAsia="en-US"/>
        </w:rPr>
        <w:t>плиной по выбору</w:t>
      </w:r>
      <w:r w:rsidR="00CE56BF">
        <w:rPr>
          <w:rFonts w:eastAsia="Calibri"/>
          <w:color w:val="000000"/>
          <w:sz w:val="24"/>
          <w:szCs w:val="24"/>
          <w:lang w:eastAsia="en-US"/>
        </w:rPr>
        <w:t xml:space="preserve"> вариативной части</w:t>
      </w:r>
      <w:r w:rsidRPr="00A65644">
        <w:rPr>
          <w:rFonts w:eastAsia="Calibri"/>
          <w:sz w:val="24"/>
          <w:szCs w:val="24"/>
          <w:lang w:eastAsia="en-US"/>
        </w:rPr>
        <w:t>блока Б.1</w:t>
      </w:r>
    </w:p>
    <w:p w:rsidR="00177595" w:rsidRPr="00177595" w:rsidRDefault="00177595" w:rsidP="0017759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52"/>
        <w:gridCol w:w="2240"/>
        <w:gridCol w:w="2309"/>
        <w:gridCol w:w="1092"/>
      </w:tblGrid>
      <w:tr w:rsidR="00177595" w:rsidRPr="00177595" w:rsidTr="00177595">
        <w:tc>
          <w:tcPr>
            <w:tcW w:w="1196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1196" w:type="dxa"/>
            <w:vAlign w:val="center"/>
          </w:tcPr>
          <w:p w:rsidR="00177595" w:rsidRPr="00177595" w:rsidRDefault="00C759AA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C759AA">
              <w:rPr>
                <w:rFonts w:eastAsia="Calibri"/>
                <w:sz w:val="24"/>
                <w:szCs w:val="24"/>
                <w:lang w:eastAsia="en-US"/>
              </w:rPr>
              <w:t>Б1.В.ДВ.06.02</w:t>
            </w:r>
          </w:p>
        </w:tc>
        <w:tc>
          <w:tcPr>
            <w:tcW w:w="2494" w:type="dxa"/>
            <w:vAlign w:val="center"/>
          </w:tcPr>
          <w:p w:rsidR="00177595" w:rsidRPr="00177595" w:rsidRDefault="00A6564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65644">
              <w:rPr>
                <w:rFonts w:eastAsia="Calibri"/>
                <w:sz w:val="24"/>
                <w:szCs w:val="24"/>
                <w:lang w:eastAsia="en-US"/>
              </w:rPr>
              <w:t>«Адаптационный модуль по физич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ской культуре и спорту для инвал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lastRenderedPageBreak/>
              <w:t>дов и лиц с огран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ченными возмо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A65644">
              <w:rPr>
                <w:rFonts w:eastAsia="Calibri"/>
                <w:sz w:val="24"/>
                <w:szCs w:val="24"/>
                <w:lang w:eastAsia="en-US"/>
              </w:rPr>
              <w:t>ностями здоровья»</w:t>
            </w:r>
          </w:p>
        </w:tc>
        <w:tc>
          <w:tcPr>
            <w:tcW w:w="2232" w:type="dxa"/>
            <w:vAlign w:val="center"/>
          </w:tcPr>
          <w:p w:rsidR="001C33BF" w:rsidRDefault="00BD26B4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</w:t>
            </w:r>
            <w:r w:rsidR="001C33BF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1C33BF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="001C33BF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предмета: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Физическая кул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lastRenderedPageBreak/>
              <w:t>тура (образов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тельные програ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мы среднего общ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образования; образовательные программы средн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го профессионал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 xml:space="preserve">ного образования) </w:t>
            </w:r>
          </w:p>
        </w:tc>
        <w:tc>
          <w:tcPr>
            <w:tcW w:w="2464" w:type="dxa"/>
            <w:vAlign w:val="center"/>
          </w:tcPr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lastRenderedPageBreak/>
              <w:t>Успешное освоение</w:t>
            </w:r>
            <w:r w:rsidRPr="00177595">
              <w:rPr>
                <w:sz w:val="24"/>
                <w:szCs w:val="24"/>
              </w:rPr>
              <w:t xml:space="preserve"> дисциплины закл</w:t>
            </w:r>
            <w:r w:rsidRPr="00177595">
              <w:rPr>
                <w:sz w:val="24"/>
                <w:szCs w:val="24"/>
              </w:rPr>
              <w:t>а</w:t>
            </w:r>
            <w:r w:rsidRPr="00177595">
              <w:rPr>
                <w:sz w:val="24"/>
                <w:szCs w:val="24"/>
              </w:rPr>
              <w:t>дывает основы для обеспечения полн</w:t>
            </w:r>
            <w:r w:rsidRPr="00177595">
              <w:rPr>
                <w:sz w:val="24"/>
                <w:szCs w:val="24"/>
              </w:rPr>
              <w:t>о</w:t>
            </w:r>
            <w:r w:rsidRPr="00177595">
              <w:rPr>
                <w:sz w:val="24"/>
                <w:szCs w:val="24"/>
              </w:rPr>
              <w:lastRenderedPageBreak/>
              <w:t>ценной социальной и профессионал</w:t>
            </w:r>
            <w:r w:rsidRPr="00177595">
              <w:rPr>
                <w:sz w:val="24"/>
                <w:szCs w:val="24"/>
              </w:rPr>
              <w:t>ь</w:t>
            </w:r>
            <w:r w:rsidRPr="00177595">
              <w:rPr>
                <w:sz w:val="24"/>
                <w:szCs w:val="24"/>
              </w:rPr>
              <w:t>ной деятельности</w:t>
            </w:r>
          </w:p>
        </w:tc>
        <w:tc>
          <w:tcPr>
            <w:tcW w:w="1185" w:type="dxa"/>
            <w:vAlign w:val="center"/>
          </w:tcPr>
          <w:p w:rsid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ОК- </w:t>
            </w:r>
            <w:r w:rsidR="003B7D4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0C2D3F" w:rsidRPr="00177595" w:rsidRDefault="000C2D3F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 -19</w:t>
            </w:r>
          </w:p>
          <w:p w:rsidR="00177595" w:rsidRPr="00177595" w:rsidRDefault="00177595" w:rsidP="001775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177595" w:rsidRPr="00177595" w:rsidRDefault="00177595" w:rsidP="0017759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Pr="00177595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177595" w:rsidRPr="00177595" w:rsidRDefault="00177595" w:rsidP="00177595">
      <w:pPr>
        <w:ind w:firstLine="709"/>
        <w:jc w:val="both"/>
        <w:rPr>
          <w:color w:val="000000"/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Объем учебной дисциплины – 328 академических часов</w:t>
      </w:r>
      <w:r w:rsidR="00AB4746">
        <w:rPr>
          <w:rFonts w:eastAsia="Calibri"/>
          <w:color w:val="000000"/>
          <w:sz w:val="24"/>
          <w:szCs w:val="24"/>
          <w:lang w:eastAsia="en-US"/>
        </w:rPr>
        <w:t xml:space="preserve"> (9 зачетных единиц)</w:t>
      </w: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77595">
        <w:rPr>
          <w:rFonts w:eastAsia="Calibri"/>
          <w:color w:val="000000"/>
          <w:sz w:val="24"/>
          <w:szCs w:val="24"/>
          <w:lang w:eastAsia="en-US"/>
        </w:rPr>
        <w:t>Из них: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177595" w:rsidRPr="00177595" w:rsidTr="00177595">
        <w:tc>
          <w:tcPr>
            <w:tcW w:w="4223" w:type="dxa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177595" w:rsidRPr="00177595" w:rsidTr="00177595">
        <w:tc>
          <w:tcPr>
            <w:tcW w:w="422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sz w:val="24"/>
                <w:szCs w:val="24"/>
                <w:lang w:eastAsia="en-US"/>
              </w:rPr>
              <w:t>зачет в 1,2,3,4,5,6 сем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7595">
              <w:rPr>
                <w:rFonts w:eastAsia="Calibri"/>
                <w:sz w:val="24"/>
                <w:szCs w:val="24"/>
                <w:lang w:eastAsia="en-US"/>
              </w:rPr>
              <w:t>стре</w:t>
            </w:r>
          </w:p>
          <w:p w:rsidR="00177595" w:rsidRPr="00177595" w:rsidRDefault="00177595" w:rsidP="00177595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177595" w:rsidRPr="000D6229" w:rsidRDefault="006A505C" w:rsidP="00F36F2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A505C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 w:rsidR="00F36F2A">
              <w:rPr>
                <w:rFonts w:eastAsia="Calibri"/>
                <w:sz w:val="24"/>
                <w:szCs w:val="24"/>
                <w:lang w:eastAsia="en-US"/>
              </w:rPr>
              <w:t>на 1,2,3 4 курсе</w:t>
            </w:r>
          </w:p>
        </w:tc>
      </w:tr>
    </w:tbl>
    <w:p w:rsidR="0036042B" w:rsidRPr="0036042B" w:rsidRDefault="0036042B" w:rsidP="0036042B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042B">
        <w:rPr>
          <w:b/>
          <w:sz w:val="24"/>
          <w:szCs w:val="24"/>
        </w:rPr>
        <w:t>5. Содержание дисциплины, структурированное по темам (разделам) с указ</w:t>
      </w:r>
      <w:r w:rsidRPr="0036042B">
        <w:rPr>
          <w:b/>
          <w:sz w:val="24"/>
          <w:szCs w:val="24"/>
        </w:rPr>
        <w:t>а</w:t>
      </w:r>
      <w:r w:rsidRPr="0036042B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903007" w:rsidRPr="00E321C6" w:rsidRDefault="00903007" w:rsidP="00903007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>по направлению подготовки обуча</w:t>
      </w:r>
      <w:r>
        <w:rPr>
          <w:rFonts w:eastAsia="Calibri"/>
          <w:color w:val="000000"/>
          <w:sz w:val="24"/>
          <w:szCs w:val="24"/>
        </w:rPr>
        <w:t>ю</w:t>
      </w:r>
      <w:r>
        <w:rPr>
          <w:rFonts w:eastAsia="Calibri"/>
          <w:color w:val="000000"/>
          <w:sz w:val="24"/>
          <w:szCs w:val="24"/>
        </w:rPr>
        <w:t>щимся предоставляется право выбора определенного игрового вида спорта из предложе</w:t>
      </w:r>
      <w:r>
        <w:rPr>
          <w:rFonts w:eastAsia="Calibri"/>
          <w:color w:val="000000"/>
          <w:sz w:val="24"/>
          <w:szCs w:val="24"/>
        </w:rPr>
        <w:t>н</w:t>
      </w:r>
      <w:r>
        <w:rPr>
          <w:rFonts w:eastAsia="Calibri"/>
          <w:color w:val="000000"/>
          <w:sz w:val="24"/>
          <w:szCs w:val="24"/>
        </w:rPr>
        <w:t>ного Академией перечня: физическая культура, волейбол; баскетбол; мини-футбол. Об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>чающийся подает заявление на имя ректора с просьбой закрепить его в группе по  в</w:t>
      </w:r>
      <w:r>
        <w:rPr>
          <w:rFonts w:eastAsia="Calibri"/>
          <w:color w:val="000000"/>
          <w:sz w:val="24"/>
          <w:szCs w:val="24"/>
        </w:rPr>
        <w:t>ы</w:t>
      </w:r>
      <w:r>
        <w:rPr>
          <w:rFonts w:eastAsia="Calibri"/>
          <w:color w:val="000000"/>
          <w:sz w:val="24"/>
          <w:szCs w:val="24"/>
        </w:rPr>
        <w:t>бранному профилю, при формировании группы учитывается мнение большинства об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чающихся. </w:t>
      </w:r>
    </w:p>
    <w:p w:rsidR="0036042B" w:rsidRPr="0036042B" w:rsidRDefault="0036042B" w:rsidP="00903007">
      <w:pPr>
        <w:tabs>
          <w:tab w:val="left" w:pos="900"/>
        </w:tabs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 xml:space="preserve">5.1. Тематический план для очной формы обучения 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lastRenderedPageBreak/>
              <w:t>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70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культуры.Адаптивная физическая культура как интегративная наука.Организм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</w:t>
            </w:r>
            <w:r w:rsidRPr="0036042B">
              <w:rPr>
                <w:color w:val="000000"/>
                <w:sz w:val="24"/>
                <w:szCs w:val="24"/>
              </w:rPr>
              <w:t xml:space="preserve"> Принципы, функции и концепции мет</w:t>
            </w:r>
            <w:r w:rsidRPr="0036042B">
              <w:rPr>
                <w:color w:val="000000"/>
                <w:sz w:val="24"/>
                <w:szCs w:val="24"/>
              </w:rPr>
              <w:t>о</w:t>
            </w:r>
            <w:r w:rsidRPr="0036042B">
              <w:rPr>
                <w:color w:val="000000"/>
                <w:sz w:val="24"/>
                <w:szCs w:val="24"/>
              </w:rPr>
              <w:t>дологии адаптивной физической культуры</w:t>
            </w:r>
            <w:r w:rsidRPr="0036042B">
              <w:rPr>
                <w:sz w:val="24"/>
                <w:szCs w:val="24"/>
              </w:rPr>
              <w:t>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63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11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маломо-бильными группами.Составление программы инд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видуализированной физической подготовки с уч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том нозологии заболевания.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49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 xml:space="preserve">Тема № 5. Содержание и организация адаптивного физического воспитания людей с нарушениями слуха и зрения. Коррекционно-развивающие игры в адаптивной физической культуре.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112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6.Содержание и организация адаптивного физического воспитания людей с нарушениями психического и интеллектуального разв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тия.Использование различных видов ходьбы (спо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тивная, скандинавская, терренкур)   как способа коррекции психологического и физического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стояния инвалидов.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ствовать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7.Содержание и организация адаптивного </w:t>
            </w:r>
          </w:p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физического воспитания людей с поражением опорно-двигательного аппарата.Комплекс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  <w:r w:rsidR="000C2D3F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№8. Содержание и организация инклюзивного образования людей с нарушением в развитии. Игра </w:t>
            </w:r>
            <w:r w:rsidRPr="0036042B">
              <w:rPr>
                <w:sz w:val="24"/>
                <w:szCs w:val="24"/>
              </w:rPr>
              <w:lastRenderedPageBreak/>
              <w:t xml:space="preserve">как деятельность.   Игры для психологического контакта   между занимающимисяс нарушением в развитии.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 xml:space="preserve">Тема № 9. </w:t>
            </w:r>
            <w:r w:rsidRPr="0036042B">
              <w:rPr>
                <w:color w:val="000000"/>
                <w:sz w:val="24"/>
                <w:szCs w:val="24"/>
              </w:rPr>
              <w:t>Содержание и организация адаптивного физического воспитания людей с соматическими заболеваниями (СМГ).</w:t>
            </w:r>
            <w:r w:rsidRPr="0036042B">
              <w:rPr>
                <w:sz w:val="24"/>
                <w:szCs w:val="24"/>
              </w:rPr>
              <w:t>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ствовать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</w:t>
            </w:r>
            <w:r w:rsidRPr="0036042B">
              <w:rPr>
                <w:color w:val="000000"/>
                <w:sz w:val="24"/>
                <w:szCs w:val="24"/>
              </w:rPr>
              <w:t>.</w:t>
            </w:r>
            <w:r w:rsidRPr="0036042B">
              <w:rPr>
                <w:sz w:val="24"/>
                <w:szCs w:val="24"/>
              </w:rPr>
              <w:t xml:space="preserve">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вать в групповой работе на основе знания проце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сов групповой динамики и принципов формиров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паралим-пийском, сурдлимпийском и специальном олим-пийском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 xml:space="preserve">ры и спорта в управлении совершенствованием функциональных возможностей организма в целях </w:t>
            </w:r>
            <w:r w:rsidRPr="0036042B">
              <w:rPr>
                <w:sz w:val="24"/>
                <w:szCs w:val="24"/>
              </w:rPr>
              <w:lastRenderedPageBreak/>
              <w:t>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сти. </w:t>
            </w:r>
            <w:r w:rsidR="00CE718A">
              <w:rPr>
                <w:color w:val="000000"/>
                <w:sz w:val="24"/>
                <w:szCs w:val="24"/>
              </w:rPr>
              <w:t>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</w:t>
            </w:r>
            <w:r w:rsidRPr="0036042B">
              <w:rPr>
                <w:i/>
                <w:iCs/>
                <w:sz w:val="24"/>
                <w:szCs w:val="24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12.Спортивно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том.Воспитание физических качеств. Дозирование нагрузки в самостоятельной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ской тренировке.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контроля.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Cs/>
                <w:sz w:val="24"/>
                <w:szCs w:val="24"/>
              </w:rPr>
            </w:pPr>
            <w:r w:rsidRPr="0036042B">
              <w:rPr>
                <w:iCs/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15.Допинг-контроль и комплекс меропри</w:t>
            </w:r>
            <w:r w:rsidRPr="0036042B">
              <w:rPr>
                <w:sz w:val="24"/>
                <w:szCs w:val="24"/>
              </w:rPr>
              <w:t>я</w:t>
            </w:r>
            <w:r w:rsidRPr="0036042B">
              <w:rPr>
                <w:sz w:val="24"/>
                <w:szCs w:val="24"/>
              </w:rPr>
              <w:t xml:space="preserve">тий по антидопинговому обеспечению адаптивного </w:t>
            </w:r>
            <w:r w:rsidRPr="0036042B">
              <w:rPr>
                <w:sz w:val="24"/>
                <w:szCs w:val="24"/>
              </w:rPr>
              <w:lastRenderedPageBreak/>
              <w:t>спорта. Разрешение на терапевтическое исполь-зование.</w:t>
            </w:r>
            <w:r w:rsidR="00CE718A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стоянии здоровья.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 xml:space="preserve">ции.Нетрадиционные оздоровительные технологии.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Семестр 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 Деонтология и принципы медицинской этики общения с инвалидами.</w:t>
            </w:r>
          </w:p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</w:t>
            </w:r>
            <w:r w:rsidR="00483E25">
              <w:rPr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боте на основе знания процессов групповой дин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131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0D6229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color w:val="0070C0"/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22.Методические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</w:t>
            </w:r>
            <w:r w:rsidR="00CE718A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</w:t>
            </w:r>
            <w:r w:rsidR="000D6229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0D622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</w:t>
            </w:r>
            <w:r w:rsidR="000D622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58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5.2. Тематический план для заочной формы обучения</w:t>
      </w:r>
    </w:p>
    <w:tbl>
      <w:tblPr>
        <w:tblW w:w="9980" w:type="dxa"/>
        <w:tblInd w:w="103" w:type="dxa"/>
        <w:tblLook w:val="04A0"/>
      </w:tblPr>
      <w:tblGrid>
        <w:gridCol w:w="5580"/>
        <w:gridCol w:w="478"/>
        <w:gridCol w:w="457"/>
        <w:gridCol w:w="680"/>
        <w:gridCol w:w="680"/>
        <w:gridCol w:w="680"/>
        <w:gridCol w:w="680"/>
        <w:gridCol w:w="819"/>
      </w:tblGrid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70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состоянии здоровья. Роль самоко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троля в реабилитации и социальной интеграции людей с отклонениями в состоянии здоровья. Об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чение элементарным измерениям сердечно-сосудистой системы: частота сердечных сокращ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ний, артериальное давление.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.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8F13D1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57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2. Основные компоненты (виды) адапти</w:t>
            </w:r>
            <w:r w:rsidRPr="0036042B">
              <w:rPr>
                <w:sz w:val="24"/>
                <w:szCs w:val="24"/>
              </w:rPr>
              <w:t>в</w:t>
            </w:r>
            <w:r w:rsidRPr="0036042B">
              <w:rPr>
                <w:sz w:val="24"/>
                <w:szCs w:val="24"/>
              </w:rPr>
              <w:t>ной физической культуры. Адаптивная физическая культура как интегративная наука. Организм чел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века как единая саморазвивающаяся и саморегул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рующаяся биологическая система.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16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3. Принципы, функции и концепции мет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дологии адаптивной физической культуры. Эл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менты спортивных игр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ровья.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4. Средства и методы адаптивной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ской культуры, физической культуры и спорта в практике работы с инвалидами и другими малом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бильными группами. Составление программы и</w:t>
            </w:r>
            <w:r w:rsidRPr="0036042B">
              <w:rPr>
                <w:sz w:val="24"/>
                <w:szCs w:val="24"/>
              </w:rPr>
              <w:t>н</w:t>
            </w:r>
            <w:r w:rsidRPr="0036042B">
              <w:rPr>
                <w:sz w:val="24"/>
                <w:szCs w:val="24"/>
              </w:rPr>
              <w:t>дивидуализированной физической подготовки с учетом нозологии заболевания.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фективно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399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83E25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5.  Содержание и организация адаптивного физического воспитания людей с нарушениями </w:t>
            </w:r>
            <w:r w:rsidRPr="0036042B">
              <w:rPr>
                <w:sz w:val="24"/>
                <w:szCs w:val="24"/>
              </w:rPr>
              <w:lastRenderedPageBreak/>
              <w:t xml:space="preserve">слуха и зрения. Коррекционно-развивающие игры в адаптивной физической культуре.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127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4" w:name="RANGE!A67"/>
            <w:r w:rsidRPr="0036042B">
              <w:rPr>
                <w:sz w:val="24"/>
                <w:szCs w:val="24"/>
              </w:rPr>
              <w:t>Контроль (зачет)</w:t>
            </w:r>
            <w:bookmarkEnd w:id="14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bookmarkStart w:id="15" w:name="RANGE!A68"/>
            <w:r w:rsidRPr="0036042B">
              <w:rPr>
                <w:sz w:val="24"/>
                <w:szCs w:val="24"/>
              </w:rPr>
              <w:t xml:space="preserve">Итого с </w:t>
            </w:r>
            <w:bookmarkEnd w:id="15"/>
            <w:r w:rsidRPr="0036042B">
              <w:rPr>
                <w:sz w:val="24"/>
                <w:szCs w:val="24"/>
              </w:rPr>
              <w:t>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6. Содержание и организация адаптивного физического воспитания людей с нарушениями психического и интеллектуального развития. И</w:t>
            </w:r>
            <w:r w:rsidRPr="0036042B">
              <w:rPr>
                <w:sz w:val="24"/>
                <w:szCs w:val="24"/>
              </w:rPr>
              <w:t>с</w:t>
            </w:r>
            <w:r w:rsidRPr="0036042B">
              <w:rPr>
                <w:sz w:val="24"/>
                <w:szCs w:val="24"/>
              </w:rPr>
              <w:t>пользование различных видов ходьбы (спортивная, скандинавская, терренкур)   как способа коррекции психологического и физического состояния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7. Содержание и организация адаптивного физического воспитания людей с поражением опорно-двигательного аппарата. Комплекс физич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>ских упражнений для развития гибкости, силы ра</w:t>
            </w:r>
            <w:r w:rsidRPr="0036042B">
              <w:rPr>
                <w:sz w:val="24"/>
                <w:szCs w:val="24"/>
              </w:rPr>
              <w:t>з</w:t>
            </w:r>
            <w:r w:rsidRPr="0036042B">
              <w:rPr>
                <w:sz w:val="24"/>
                <w:szCs w:val="24"/>
              </w:rPr>
              <w:t>личных мышечных групп, способы корректировки физических нагрузок.</w:t>
            </w:r>
            <w:r w:rsidR="000C2D3F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№8.  Содержание и организация инклюзивн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го образования людей с нарушением в развитии. Игра как деятельность.   Игры для психологическ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 xml:space="preserve">го контакта   между занимающимися с нарушением в развитии.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9. Содержание и организация адаптивного физического воспитания людей с соматическими заболеваниями (СМГ). Обучение и закрепление специальных навыков дыхания (управление актами вдоха и выдоха, овладение навыком прерывистого дыхания). Совершенствование навыков различных типов дыхания: грудным, брюшным (диафрагмал</w:t>
            </w:r>
            <w:r w:rsidRPr="0036042B">
              <w:rPr>
                <w:sz w:val="24"/>
                <w:szCs w:val="24"/>
              </w:rPr>
              <w:t>ь</w:t>
            </w:r>
            <w:r w:rsidRPr="0036042B">
              <w:rPr>
                <w:sz w:val="24"/>
                <w:szCs w:val="24"/>
              </w:rPr>
              <w:t>ным) и смешанным.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ствовать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10. Адаптивный спорт: структура и соде</w:t>
            </w:r>
            <w:r w:rsidRPr="0036042B">
              <w:rPr>
                <w:sz w:val="24"/>
                <w:szCs w:val="24"/>
              </w:rPr>
              <w:t>р</w:t>
            </w:r>
            <w:r w:rsidRPr="0036042B">
              <w:rPr>
                <w:sz w:val="24"/>
                <w:szCs w:val="24"/>
              </w:rPr>
              <w:t>жание. Самоконтроль на занятиях адаптационного модуля по физической культуре и спорту для инв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лидов и лиц с ограниченными возможностями зд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ровья. Методики определения физической нагрузки и ее коррекция.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вать в групповой работе на основе знания проце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сов групповой динамики и принципов формиров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50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bookmarkStart w:id="16" w:name="RANGE!H67"/>
            <w:r w:rsidRPr="0036042B">
              <w:rPr>
                <w:b/>
                <w:bCs/>
                <w:sz w:val="24"/>
                <w:szCs w:val="24"/>
              </w:rPr>
              <w:t>4</w:t>
            </w:r>
            <w:bookmarkEnd w:id="16"/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54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26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11. Модели соревновательной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сти, применяемые в адаптивном спорте (в парали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пийском, сурдлимпийском и специальном оли</w:t>
            </w:r>
            <w:r w:rsidRPr="0036042B">
              <w:rPr>
                <w:sz w:val="24"/>
                <w:szCs w:val="24"/>
              </w:rPr>
              <w:t>м</w:t>
            </w:r>
            <w:r w:rsidRPr="0036042B">
              <w:rPr>
                <w:sz w:val="24"/>
                <w:szCs w:val="24"/>
              </w:rPr>
              <w:t>пийском движениях. Средства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ры и спорта в управлении совершенствованием функциональных возможностей организма в целях обеспечения умственной и физической деятельн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</w:t>
            </w:r>
            <w:r w:rsidR="00CE718A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Тема № 12. Спортивно – медицинская классифик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ция людей, занимающихся адаптивным спортом. Воспитание физических качеств. Дозирование н</w:t>
            </w:r>
            <w:r w:rsidRPr="0036042B">
              <w:rPr>
                <w:sz w:val="24"/>
                <w:szCs w:val="24"/>
              </w:rPr>
              <w:t>а</w:t>
            </w:r>
            <w:r w:rsidRPr="0036042B">
              <w:rPr>
                <w:sz w:val="24"/>
                <w:szCs w:val="24"/>
              </w:rPr>
              <w:t>грузки в самостоятельной адаптивной физической тренировке.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13. Психолого – педагогические аспекты работы тренера по адаптивной физической культ</w:t>
            </w:r>
            <w:r w:rsidRPr="0036042B">
              <w:rPr>
                <w:sz w:val="24"/>
                <w:szCs w:val="24"/>
              </w:rPr>
              <w:t>у</w:t>
            </w:r>
            <w:r w:rsidRPr="0036042B">
              <w:rPr>
                <w:sz w:val="24"/>
                <w:szCs w:val="24"/>
              </w:rPr>
              <w:t>ре. Субъективные и объективные показатели сам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контроля.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14. Профилактика травматизма при занят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ях адаптивным спортом и обеспечение безопасн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сти. Дозирование нагрузки в самостоятельной ф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зической тренировке.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динамики и принципов фо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мирования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15. Допинг-контроль и комплекс мер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приятий по антидопинговому обеспечению ада</w:t>
            </w:r>
            <w:r w:rsidRPr="0036042B">
              <w:rPr>
                <w:sz w:val="24"/>
                <w:szCs w:val="24"/>
              </w:rPr>
              <w:t>п</w:t>
            </w:r>
            <w:r w:rsidRPr="0036042B">
              <w:rPr>
                <w:sz w:val="24"/>
                <w:szCs w:val="24"/>
              </w:rPr>
              <w:t>тивного спорта. Разрешение на терапевтическое использование.</w:t>
            </w:r>
            <w:r w:rsidR="00CE718A">
              <w:rPr>
                <w:color w:val="000000"/>
                <w:sz w:val="24"/>
                <w:szCs w:val="24"/>
              </w:rPr>
              <w:t xml:space="preserve"> Сформировать спортивную кома</w:t>
            </w:r>
            <w:r w:rsidR="00CE718A">
              <w:rPr>
                <w:color w:val="000000"/>
                <w:sz w:val="24"/>
                <w:szCs w:val="24"/>
              </w:rPr>
              <w:t>н</w:t>
            </w:r>
            <w:r w:rsidR="00CE718A">
              <w:rPr>
                <w:color w:val="000000"/>
                <w:sz w:val="24"/>
                <w:szCs w:val="24"/>
              </w:rPr>
              <w:t>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ф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фективно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стоянии здоровья.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104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108</w:t>
            </w:r>
          </w:p>
        </w:tc>
      </w:tr>
      <w:tr w:rsidR="0036042B" w:rsidRPr="0036042B" w:rsidTr="000D6229">
        <w:trPr>
          <w:trHeight w:val="315"/>
        </w:trPr>
        <w:tc>
          <w:tcPr>
            <w:tcW w:w="8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Курс 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151"/>
        </w:trPr>
        <w:tc>
          <w:tcPr>
            <w:tcW w:w="852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9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17. Цели, задачи и принципы комплексной реабилитации людей с отклонениями в состоянии здоровья. Классификация видов реабилитации. Н</w:t>
            </w:r>
            <w:r w:rsidRPr="0036042B">
              <w:rPr>
                <w:sz w:val="24"/>
                <w:szCs w:val="24"/>
              </w:rPr>
              <w:t>е</w:t>
            </w:r>
            <w:r w:rsidRPr="0036042B">
              <w:rPr>
                <w:sz w:val="24"/>
                <w:szCs w:val="24"/>
              </w:rPr>
              <w:t xml:space="preserve">традиционные оздоровительные технологии. 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боте на основе знания процессов групповой дин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18.  Формирование доступной среды жиз-недеятельности для инвалидов. Планирование и реализация комплексов физических упражнений с учетом нозологии, возраста, степени тяжести и структуры дефекта, времени его возникновения.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работе на основе знания процессов групповой д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намики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19. Деонтология и принципы медицинской этики общения с инвалидами.</w:t>
            </w:r>
          </w:p>
          <w:p w:rsidR="0036042B" w:rsidRPr="0036042B" w:rsidRDefault="0036042B" w:rsidP="00CE718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Социальная реабилитация средствами туризма. 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ды и методы контроля над эффективностью трен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ровочных занятий.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24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483E25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20. Нормативно-правовые аспекты по в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просам адаптивной физической культуры и спорта и их классификация. Педагогический контроль. С</w:t>
            </w:r>
            <w:r w:rsidRPr="0036042B">
              <w:rPr>
                <w:sz w:val="24"/>
                <w:szCs w:val="24"/>
              </w:rPr>
              <w:t>о</w:t>
            </w:r>
            <w:r w:rsidRPr="0036042B">
              <w:rPr>
                <w:sz w:val="24"/>
                <w:szCs w:val="24"/>
              </w:rPr>
              <w:t>держание и виды педагогического контроля.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участвовать в групповой 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боте на основе знания процессов групповой дин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мики и принципов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Тема № 21. Федеральные законы РФ. Указы През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дента РФ. Постановления и распоряжения Прав</w:t>
            </w:r>
            <w:r w:rsidRPr="0036042B">
              <w:rPr>
                <w:sz w:val="24"/>
                <w:szCs w:val="24"/>
              </w:rPr>
              <w:t>и</w:t>
            </w:r>
            <w:r w:rsidRPr="0036042B">
              <w:rPr>
                <w:sz w:val="24"/>
                <w:szCs w:val="24"/>
              </w:rPr>
              <w:t>тельства РФ. Приказы и другие нормативно-правовые документы федеральных органов испо</w:t>
            </w:r>
            <w:r w:rsidRPr="0036042B">
              <w:rPr>
                <w:sz w:val="24"/>
                <w:szCs w:val="24"/>
              </w:rPr>
              <w:t>л</w:t>
            </w:r>
            <w:r w:rsidRPr="0036042B">
              <w:rPr>
                <w:sz w:val="24"/>
                <w:szCs w:val="24"/>
              </w:rPr>
              <w:t>нительной власти.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 xml:space="preserve"> 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эффективно учас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вовать в групповой работе на основе знания пр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цессов групповой динамики и принципов формир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jc w:val="both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 xml:space="preserve">Тема № 22. Методические рекомендации и системы мер по развитию адаптивной физической культуры </w:t>
            </w:r>
            <w:r w:rsidRPr="0036042B">
              <w:rPr>
                <w:sz w:val="24"/>
                <w:szCs w:val="24"/>
              </w:rPr>
              <w:lastRenderedPageBreak/>
              <w:t>и адаптивного спорта. Планирование тренировки в избранном виде спорта или системе физических упражнений.</w:t>
            </w:r>
            <w:r w:rsidR="00CE718A">
              <w:rPr>
                <w:color w:val="000000"/>
                <w:sz w:val="24"/>
                <w:szCs w:val="24"/>
              </w:rPr>
              <w:t xml:space="preserve"> Сформировать спортивную команду на основе общих интересов</w:t>
            </w:r>
            <w:r w:rsidR="00483E25">
              <w:rPr>
                <w:color w:val="000000"/>
                <w:sz w:val="24"/>
                <w:szCs w:val="24"/>
              </w:rPr>
              <w:t xml:space="preserve">. </w:t>
            </w:r>
            <w:r w:rsidR="00483E25">
              <w:rPr>
                <w:rFonts w:eastAsia="Calibri"/>
                <w:sz w:val="24"/>
                <w:szCs w:val="24"/>
                <w:lang w:eastAsia="en-US"/>
              </w:rPr>
              <w:t>Способность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 xml:space="preserve"> эффе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тивно участвовать в групповой работе на основе знания процессов групповой динамики и принц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="00483E25" w:rsidRPr="00B24172">
              <w:rPr>
                <w:rFonts w:eastAsia="Calibri"/>
                <w:sz w:val="24"/>
                <w:szCs w:val="24"/>
                <w:lang w:eastAsia="en-US"/>
              </w:rPr>
              <w:t>пов формирования команды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108</w:t>
            </w:r>
          </w:p>
        </w:tc>
      </w:tr>
      <w:tr w:rsidR="0036042B" w:rsidRPr="0036042B" w:rsidTr="0036042B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В т.ч. в и</w:t>
            </w:r>
            <w:r w:rsidRPr="0036042B">
              <w:rPr>
                <w:i/>
                <w:iCs/>
                <w:sz w:val="24"/>
                <w:szCs w:val="24"/>
              </w:rPr>
              <w:t>н</w:t>
            </w:r>
            <w:r w:rsidRPr="0036042B">
              <w:rPr>
                <w:i/>
                <w:iCs/>
                <w:sz w:val="24"/>
                <w:szCs w:val="24"/>
              </w:rPr>
              <w:t>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36042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36042B" w:rsidRPr="0036042B" w:rsidTr="000D6229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6042B">
              <w:rPr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i/>
                <w:iCs/>
                <w:sz w:val="24"/>
                <w:szCs w:val="24"/>
              </w:rPr>
            </w:pPr>
            <w:r w:rsidRPr="0036042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36042B" w:rsidRPr="0036042B" w:rsidRDefault="0036042B" w:rsidP="0036042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6042B">
              <w:rPr>
                <w:b/>
                <w:bCs/>
                <w:i/>
                <w:iCs/>
                <w:sz w:val="24"/>
                <w:szCs w:val="24"/>
              </w:rPr>
              <w:t>112</w:t>
            </w:r>
          </w:p>
        </w:tc>
      </w:tr>
    </w:tbl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ind w:firstLine="709"/>
        <w:jc w:val="both"/>
        <w:rPr>
          <w:b/>
          <w:i/>
          <w:sz w:val="16"/>
          <w:szCs w:val="16"/>
        </w:rPr>
      </w:pPr>
      <w:r w:rsidRPr="0036042B">
        <w:rPr>
          <w:b/>
          <w:i/>
          <w:sz w:val="16"/>
          <w:szCs w:val="16"/>
        </w:rPr>
        <w:t>* Примечания:</w:t>
      </w:r>
    </w:p>
    <w:p w:rsidR="0036042B" w:rsidRPr="0036042B" w:rsidRDefault="0036042B" w:rsidP="0036042B">
      <w:pPr>
        <w:ind w:firstLine="709"/>
        <w:jc w:val="both"/>
        <w:rPr>
          <w:b/>
          <w:sz w:val="16"/>
          <w:szCs w:val="16"/>
        </w:rPr>
      </w:pPr>
      <w:r w:rsidRPr="0036042B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</w:t>
      </w:r>
      <w:r w:rsidRPr="0036042B">
        <w:rPr>
          <w:b/>
          <w:sz w:val="16"/>
          <w:szCs w:val="16"/>
        </w:rPr>
        <w:t>т</w:t>
      </w:r>
      <w:r w:rsidRPr="0036042B">
        <w:rPr>
          <w:b/>
          <w:sz w:val="16"/>
          <w:szCs w:val="16"/>
        </w:rPr>
        <w:t>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36042B" w:rsidRPr="0036042B" w:rsidRDefault="0036042B" w:rsidP="0036042B">
      <w:pPr>
        <w:ind w:firstLine="709"/>
        <w:jc w:val="both"/>
        <w:rPr>
          <w:sz w:val="16"/>
          <w:szCs w:val="16"/>
        </w:rPr>
      </w:pPr>
      <w:r w:rsidRPr="0036042B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36042B">
        <w:rPr>
          <w:b/>
          <w:sz w:val="16"/>
          <w:szCs w:val="16"/>
        </w:rPr>
        <w:t>«Адаптацио</w:t>
      </w:r>
      <w:r w:rsidRPr="0036042B">
        <w:rPr>
          <w:b/>
          <w:sz w:val="16"/>
          <w:szCs w:val="16"/>
        </w:rPr>
        <w:t>н</w:t>
      </w:r>
      <w:r w:rsidRPr="0036042B">
        <w:rPr>
          <w:b/>
          <w:sz w:val="16"/>
          <w:szCs w:val="16"/>
        </w:rPr>
        <w:t>ный модуль по физической культуре и спорту для инвалидов и лиц с ограниченными возможностями здоровья</w:t>
      </w:r>
      <w:r w:rsidRPr="0036042B">
        <w:rPr>
          <w:sz w:val="16"/>
          <w:szCs w:val="16"/>
        </w:rPr>
        <w:t>»  согласно тр</w:t>
      </w:r>
      <w:r w:rsidRPr="0036042B">
        <w:rPr>
          <w:sz w:val="16"/>
          <w:szCs w:val="16"/>
        </w:rPr>
        <w:t>е</w:t>
      </w:r>
      <w:r w:rsidRPr="0036042B">
        <w:rPr>
          <w:sz w:val="16"/>
          <w:szCs w:val="16"/>
        </w:rPr>
        <w:t xml:space="preserve">бованиям </w:t>
      </w:r>
      <w:r w:rsidRPr="0036042B">
        <w:rPr>
          <w:b/>
          <w:sz w:val="16"/>
          <w:szCs w:val="16"/>
        </w:rPr>
        <w:t>частей 3-5 статьи 13, статьи 30, пункта 3 части 1 статьи 34</w:t>
      </w:r>
      <w:r w:rsidRPr="0036042B">
        <w:rPr>
          <w:sz w:val="16"/>
          <w:szCs w:val="16"/>
        </w:rPr>
        <w:t xml:space="preserve"> Федерального закона Российской Федерации </w:t>
      </w:r>
      <w:r w:rsidRPr="0036042B">
        <w:rPr>
          <w:b/>
          <w:sz w:val="16"/>
          <w:szCs w:val="16"/>
        </w:rPr>
        <w:t>от 29.12.2012 № 273-ФЗ</w:t>
      </w:r>
      <w:r w:rsidRPr="0036042B">
        <w:rPr>
          <w:sz w:val="16"/>
          <w:szCs w:val="16"/>
        </w:rPr>
        <w:t xml:space="preserve"> «Об образовании в Российской Федерации»; </w:t>
      </w:r>
      <w:r w:rsidRPr="0036042B">
        <w:rPr>
          <w:b/>
          <w:sz w:val="16"/>
          <w:szCs w:val="16"/>
        </w:rPr>
        <w:t>пунктов 16, 38</w:t>
      </w:r>
      <w:r w:rsidRPr="0036042B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36042B">
        <w:rPr>
          <w:sz w:val="16"/>
          <w:szCs w:val="16"/>
        </w:rPr>
        <w:t>ь</w:t>
      </w:r>
      <w:r w:rsidRPr="0036042B">
        <w:rPr>
          <w:sz w:val="16"/>
          <w:szCs w:val="16"/>
        </w:rPr>
        <w:t>ности по образовательным программам высшего образования – программам бакалавриата, программам специалитета, программам магистратуры,</w:t>
      </w:r>
      <w:r w:rsidR="00097DF3" w:rsidRPr="00097DF3">
        <w:rPr>
          <w:sz w:val="16"/>
          <w:szCs w:val="16"/>
          <w:lang w:eastAsia="en-US"/>
        </w:rPr>
        <w:t>утвержденным приказом Минобрнауки Россииот 05.04.2017 № 301(зарегистрирован Минюстом России 14.07.2017, рег</w:t>
      </w:r>
      <w:r w:rsidR="00097DF3" w:rsidRPr="00097DF3">
        <w:rPr>
          <w:sz w:val="16"/>
          <w:szCs w:val="16"/>
          <w:lang w:eastAsia="en-US"/>
        </w:rPr>
        <w:t>и</w:t>
      </w:r>
      <w:r w:rsidR="00097DF3" w:rsidRPr="00097DF3">
        <w:rPr>
          <w:sz w:val="16"/>
          <w:szCs w:val="16"/>
          <w:lang w:eastAsia="en-US"/>
        </w:rPr>
        <w:t>страционный № 47415</w:t>
      </w:r>
      <w:r w:rsidRPr="0036042B">
        <w:rPr>
          <w:sz w:val="16"/>
          <w:szCs w:val="16"/>
        </w:rPr>
        <w:t>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</w:t>
      </w:r>
      <w:r w:rsidRPr="0036042B">
        <w:rPr>
          <w:sz w:val="16"/>
          <w:szCs w:val="16"/>
        </w:rPr>
        <w:t>ю</w:t>
      </w:r>
      <w:r w:rsidRPr="0036042B">
        <w:rPr>
          <w:sz w:val="16"/>
          <w:szCs w:val="16"/>
        </w:rPr>
        <w:t>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>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>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36042B" w:rsidRPr="0036042B" w:rsidRDefault="0036042B" w:rsidP="0036042B">
      <w:pPr>
        <w:ind w:firstLine="709"/>
        <w:jc w:val="both"/>
        <w:rPr>
          <w:b/>
          <w:sz w:val="16"/>
          <w:szCs w:val="16"/>
        </w:rPr>
      </w:pPr>
      <w:r w:rsidRPr="0036042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36042B" w:rsidRPr="0036042B" w:rsidRDefault="0036042B" w:rsidP="0036042B">
      <w:pPr>
        <w:ind w:firstLine="709"/>
        <w:jc w:val="both"/>
        <w:rPr>
          <w:sz w:val="16"/>
          <w:szCs w:val="16"/>
        </w:rPr>
      </w:pPr>
      <w:r w:rsidRPr="0036042B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36042B">
        <w:rPr>
          <w:b/>
          <w:sz w:val="16"/>
          <w:szCs w:val="16"/>
        </w:rPr>
        <w:t>статьи 79</w:t>
      </w:r>
      <w:r w:rsidRPr="0036042B">
        <w:rPr>
          <w:sz w:val="16"/>
          <w:szCs w:val="16"/>
        </w:rPr>
        <w:t xml:space="preserve"> Федерального закона Российской Федерации </w:t>
      </w:r>
      <w:r w:rsidRPr="0036042B">
        <w:rPr>
          <w:b/>
          <w:sz w:val="16"/>
          <w:szCs w:val="16"/>
        </w:rPr>
        <w:t>от 29.12.2012 № 273-ФЗ</w:t>
      </w:r>
      <w:r w:rsidRPr="0036042B">
        <w:rPr>
          <w:sz w:val="16"/>
          <w:szCs w:val="16"/>
        </w:rPr>
        <w:t xml:space="preserve"> «Об образовании в Российской Федерации»; </w:t>
      </w:r>
      <w:r w:rsidRPr="0036042B">
        <w:rPr>
          <w:b/>
          <w:sz w:val="16"/>
          <w:szCs w:val="16"/>
        </w:rPr>
        <w:t>раздела III</w:t>
      </w:r>
      <w:r w:rsidRPr="0036042B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>сти по образовательным программам высшего образования – программам бакалавриата, программам специалитета, программам маг</w:t>
      </w:r>
      <w:r w:rsidRPr="0036042B">
        <w:rPr>
          <w:sz w:val="16"/>
          <w:szCs w:val="16"/>
        </w:rPr>
        <w:t>и</w:t>
      </w:r>
      <w:r w:rsidRPr="0036042B">
        <w:rPr>
          <w:sz w:val="16"/>
          <w:szCs w:val="16"/>
        </w:rPr>
        <w:t>стратуры, утвержденного приказом Минобрнауки России от 05.04.2017 № 301 (зарегистрирован Минюстом России 14.07.201</w:t>
      </w:r>
      <w:r w:rsidR="00CE56BF">
        <w:rPr>
          <w:sz w:val="16"/>
          <w:szCs w:val="16"/>
        </w:rPr>
        <w:t>7</w:t>
      </w:r>
      <w:r w:rsidRPr="0036042B">
        <w:rPr>
          <w:sz w:val="16"/>
          <w:szCs w:val="16"/>
        </w:rPr>
        <w:t>, регис</w:t>
      </w:r>
      <w:r w:rsidRPr="0036042B">
        <w:rPr>
          <w:sz w:val="16"/>
          <w:szCs w:val="16"/>
        </w:rPr>
        <w:t>т</w:t>
      </w:r>
      <w:r w:rsidRPr="0036042B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36042B">
        <w:rPr>
          <w:sz w:val="16"/>
          <w:szCs w:val="16"/>
        </w:rPr>
        <w:t>в</w:t>
      </w:r>
      <w:r w:rsidRPr="0036042B">
        <w:rPr>
          <w:sz w:val="16"/>
          <w:szCs w:val="16"/>
        </w:rPr>
        <w:t>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</w:t>
      </w:r>
      <w:r w:rsidRPr="0036042B">
        <w:rPr>
          <w:sz w:val="16"/>
          <w:szCs w:val="16"/>
        </w:rPr>
        <w:t>ж</w:t>
      </w:r>
      <w:r w:rsidRPr="0036042B">
        <w:rPr>
          <w:sz w:val="16"/>
          <w:szCs w:val="16"/>
        </w:rPr>
        <w:t>ностями здоровья (инвалидов) (</w:t>
      </w:r>
      <w:r w:rsidRPr="0036042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36042B">
        <w:rPr>
          <w:sz w:val="16"/>
          <w:szCs w:val="16"/>
        </w:rPr>
        <w:t>).</w:t>
      </w:r>
    </w:p>
    <w:p w:rsidR="0036042B" w:rsidRPr="0036042B" w:rsidRDefault="0036042B" w:rsidP="0036042B">
      <w:pPr>
        <w:ind w:firstLine="709"/>
        <w:jc w:val="both"/>
        <w:rPr>
          <w:b/>
          <w:sz w:val="16"/>
          <w:szCs w:val="16"/>
        </w:rPr>
      </w:pPr>
      <w:r w:rsidRPr="0036042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36042B">
        <w:rPr>
          <w:b/>
          <w:sz w:val="16"/>
          <w:szCs w:val="16"/>
        </w:rPr>
        <w:t>й</w:t>
      </w:r>
      <w:r w:rsidRPr="0036042B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</w:t>
      </w:r>
      <w:r w:rsidRPr="0036042B">
        <w:rPr>
          <w:b/>
          <w:sz w:val="16"/>
          <w:szCs w:val="16"/>
        </w:rPr>
        <w:t>е</w:t>
      </w:r>
      <w:r w:rsidRPr="0036042B">
        <w:rPr>
          <w:b/>
          <w:sz w:val="16"/>
          <w:szCs w:val="16"/>
        </w:rPr>
        <w:t>дерации»:</w:t>
      </w:r>
    </w:p>
    <w:p w:rsidR="0036042B" w:rsidRPr="0036042B" w:rsidRDefault="0036042B" w:rsidP="0036042B">
      <w:pPr>
        <w:ind w:firstLine="709"/>
        <w:jc w:val="both"/>
        <w:rPr>
          <w:sz w:val="16"/>
          <w:szCs w:val="16"/>
        </w:rPr>
      </w:pPr>
      <w:r w:rsidRPr="0036042B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36042B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36042B">
        <w:rPr>
          <w:sz w:val="16"/>
          <w:szCs w:val="16"/>
        </w:rPr>
        <w:t xml:space="preserve">Федерального закона Российской Федерации </w:t>
      </w:r>
      <w:r w:rsidRPr="0036042B">
        <w:rPr>
          <w:b/>
          <w:sz w:val="16"/>
          <w:szCs w:val="16"/>
        </w:rPr>
        <w:t>от 29.12.2012 № 273-ФЗ</w:t>
      </w:r>
      <w:r w:rsidRPr="0036042B">
        <w:rPr>
          <w:sz w:val="16"/>
          <w:szCs w:val="16"/>
        </w:rPr>
        <w:t xml:space="preserve"> «Об образовании в Российской Ф</w:t>
      </w:r>
      <w:r w:rsidRPr="0036042B">
        <w:rPr>
          <w:sz w:val="16"/>
          <w:szCs w:val="16"/>
        </w:rPr>
        <w:t>е</w:t>
      </w:r>
      <w:r w:rsidRPr="0036042B">
        <w:rPr>
          <w:sz w:val="16"/>
          <w:szCs w:val="16"/>
        </w:rPr>
        <w:t xml:space="preserve">дерации»; </w:t>
      </w:r>
      <w:r w:rsidRPr="0036042B">
        <w:rPr>
          <w:b/>
          <w:sz w:val="16"/>
          <w:szCs w:val="16"/>
        </w:rPr>
        <w:t>пункта 20</w:t>
      </w:r>
      <w:r w:rsidRPr="0036042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</w:t>
      </w:r>
      <w:r w:rsidRPr="0036042B">
        <w:rPr>
          <w:sz w:val="16"/>
          <w:szCs w:val="16"/>
        </w:rPr>
        <w:t>у</w:t>
      </w:r>
      <w:r w:rsidRPr="0036042B">
        <w:rPr>
          <w:sz w:val="16"/>
          <w:szCs w:val="16"/>
        </w:rPr>
        <w:t>ки России от 05.04.2017 № 301 (зарегистрирован Минюстом России 14.07.201</w:t>
      </w:r>
      <w:r w:rsidR="00097DF3">
        <w:rPr>
          <w:sz w:val="16"/>
          <w:szCs w:val="16"/>
        </w:rPr>
        <w:t>7</w:t>
      </w:r>
      <w:r w:rsidRPr="0036042B">
        <w:rPr>
          <w:sz w:val="16"/>
          <w:szCs w:val="16"/>
        </w:rPr>
        <w:t>, регистрационный № 47415), объем дисциплины в з</w:t>
      </w:r>
      <w:r w:rsidRPr="0036042B">
        <w:rPr>
          <w:sz w:val="16"/>
          <w:szCs w:val="16"/>
        </w:rPr>
        <w:t>а</w:t>
      </w:r>
      <w:r w:rsidRPr="0036042B">
        <w:rPr>
          <w:sz w:val="16"/>
          <w:szCs w:val="16"/>
        </w:rPr>
        <w:t>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</w:t>
      </w:r>
      <w:r w:rsidRPr="0036042B">
        <w:rPr>
          <w:sz w:val="16"/>
          <w:szCs w:val="16"/>
        </w:rPr>
        <w:t>н</w:t>
      </w:r>
      <w:r w:rsidRPr="0036042B">
        <w:rPr>
          <w:sz w:val="16"/>
          <w:szCs w:val="16"/>
        </w:rPr>
        <w:t xml:space="preserve">ными для продолжения обучения в соответствии с </w:t>
      </w:r>
      <w:r w:rsidRPr="0036042B">
        <w:rPr>
          <w:b/>
          <w:sz w:val="16"/>
          <w:szCs w:val="16"/>
        </w:rPr>
        <w:t>частью 5 статьи 5</w:t>
      </w:r>
      <w:r w:rsidRPr="0036042B">
        <w:rPr>
          <w:sz w:val="16"/>
          <w:szCs w:val="16"/>
        </w:rPr>
        <w:t xml:space="preserve"> Федерального закона </w:t>
      </w:r>
      <w:r w:rsidRPr="0036042B">
        <w:rPr>
          <w:b/>
          <w:sz w:val="16"/>
          <w:szCs w:val="16"/>
        </w:rPr>
        <w:t>от 05.05.2014 № 84-ФЗ</w:t>
      </w:r>
      <w:r w:rsidRPr="0036042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>ванием в составе Российской Федерации новых субъектов - Республики Крым и городафедерального значения Севастополя и о внес</w:t>
      </w:r>
      <w:r w:rsidRPr="0036042B">
        <w:rPr>
          <w:sz w:val="16"/>
          <w:szCs w:val="16"/>
        </w:rPr>
        <w:t>е</w:t>
      </w:r>
      <w:r w:rsidRPr="0036042B">
        <w:rPr>
          <w:sz w:val="16"/>
          <w:szCs w:val="16"/>
        </w:rPr>
        <w:lastRenderedPageBreak/>
        <w:t>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</w:t>
      </w:r>
      <w:r w:rsidRPr="0036042B">
        <w:rPr>
          <w:sz w:val="16"/>
          <w:szCs w:val="16"/>
        </w:rPr>
        <w:t>о</w:t>
      </w:r>
      <w:r w:rsidRPr="0036042B">
        <w:rPr>
          <w:sz w:val="16"/>
          <w:szCs w:val="16"/>
        </w:rPr>
        <w:t xml:space="preserve">жет быть увеличен не более чем на один год по решению Академии, принятому на основании заявления </w:t>
      </w:r>
      <w:r w:rsidR="00D64EAB" w:rsidRPr="0036042B">
        <w:rPr>
          <w:sz w:val="16"/>
          <w:szCs w:val="16"/>
        </w:rPr>
        <w:t>обучающегося</w:t>
      </w:r>
      <w:r w:rsidRPr="0036042B">
        <w:rPr>
          <w:sz w:val="16"/>
          <w:szCs w:val="16"/>
        </w:rPr>
        <w:t>).</w:t>
      </w:r>
    </w:p>
    <w:p w:rsidR="0036042B" w:rsidRPr="0036042B" w:rsidRDefault="0036042B" w:rsidP="0036042B">
      <w:pPr>
        <w:ind w:firstLine="709"/>
        <w:jc w:val="both"/>
        <w:rPr>
          <w:b/>
          <w:sz w:val="16"/>
          <w:szCs w:val="16"/>
        </w:rPr>
      </w:pPr>
      <w:r w:rsidRPr="0036042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36042B" w:rsidRPr="0036042B" w:rsidRDefault="0036042B" w:rsidP="0036042B">
      <w:pPr>
        <w:ind w:firstLine="709"/>
        <w:jc w:val="both"/>
        <w:rPr>
          <w:sz w:val="16"/>
          <w:szCs w:val="16"/>
        </w:rPr>
      </w:pPr>
      <w:r w:rsidRPr="0036042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36042B">
        <w:rPr>
          <w:b/>
          <w:sz w:val="16"/>
          <w:szCs w:val="16"/>
        </w:rPr>
        <w:t>пункта 9 части 1 статьи 33, части 3 статьи 34</w:t>
      </w:r>
      <w:r w:rsidRPr="0036042B">
        <w:rPr>
          <w:sz w:val="16"/>
          <w:szCs w:val="16"/>
        </w:rPr>
        <w:t xml:space="preserve"> Федерального закона Российской Федерации </w:t>
      </w:r>
      <w:r w:rsidRPr="0036042B">
        <w:rPr>
          <w:b/>
          <w:sz w:val="16"/>
          <w:szCs w:val="16"/>
        </w:rPr>
        <w:t>от 29.12.2012 № 273-ФЗ</w:t>
      </w:r>
      <w:r w:rsidRPr="0036042B">
        <w:rPr>
          <w:sz w:val="16"/>
          <w:szCs w:val="16"/>
        </w:rPr>
        <w:t xml:space="preserve"> «Об образовании в Российской Федерации»; </w:t>
      </w:r>
      <w:r w:rsidRPr="0036042B">
        <w:rPr>
          <w:b/>
          <w:sz w:val="16"/>
          <w:szCs w:val="16"/>
        </w:rPr>
        <w:t>пункта 43</w:t>
      </w:r>
      <w:r w:rsidRPr="0036042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CE56BF">
        <w:rPr>
          <w:sz w:val="16"/>
          <w:szCs w:val="16"/>
        </w:rPr>
        <w:t>7</w:t>
      </w:r>
      <w:r w:rsidRPr="0036042B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6042B" w:rsidRPr="0036042B" w:rsidRDefault="0036042B" w:rsidP="0036042B">
      <w:pPr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5.3 Содержание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 Предмет, цели, приоритетные задачи адаптивной физической культуры, ее роль и место в реабилитации и социальной интеграции людей с отклонениями в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стоянии здоровья. Обучение и подготовка ближайшего окружения инвалидов и людей с ограниченными возможностями здоровья к взаимодействию с ними, к активному сотру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ничеству со специалистами, работающими как в области физической культуры и спорта, так и в других направлениях социальной практики. Возможное развитие жизнеспособн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человека, имеющего устойчивые отклонения в состоянии здоровья и (или) инвали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ность, за счет обеспечения оптимального режима функционирования отпущенных прир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дой и имеющихся в наличии (оставшихся в процессе жизни) его телесно-двигательных характеристик и духовных сил, их гармонизации для максимально возможной актуализ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в качестве социально и индивидуально значимого субъекта.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Роль самоконтроля в реабилитации и социальной интеграции людей с отклонени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ми в состоянии здоровья. Дневник самоконтроля людей с отклонениями в состоянии зд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ровья. Обучение элементарным измерениям сердечно-сосудистой системы: частота се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дечных сокращений, артериальное давление. Методика измерения частоты сердечных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кращений, артериального давления. </w:t>
      </w:r>
      <w:r w:rsidR="00483E25">
        <w:rPr>
          <w:rFonts w:eastAsia="Calibri"/>
          <w:sz w:val="24"/>
          <w:szCs w:val="24"/>
          <w:lang w:eastAsia="en-US"/>
        </w:rPr>
        <w:t>Способность</w:t>
      </w:r>
      <w:r w:rsidR="00483E25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</w:t>
      </w:r>
      <w:r w:rsidR="00483E25" w:rsidRPr="00B24172">
        <w:rPr>
          <w:rFonts w:eastAsia="Calibri"/>
          <w:sz w:val="24"/>
          <w:szCs w:val="24"/>
          <w:lang w:eastAsia="en-US"/>
        </w:rPr>
        <w:t>о</w:t>
      </w:r>
      <w:r w:rsidR="00483E25" w:rsidRPr="00B24172">
        <w:rPr>
          <w:rFonts w:eastAsia="Calibri"/>
          <w:sz w:val="24"/>
          <w:szCs w:val="24"/>
          <w:lang w:eastAsia="en-US"/>
        </w:rPr>
        <w:t>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2. Основные компоненты (виды) адаптивной физической культуры.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двигательная рекреация. Адаптивная физическая реабилитация. Креативные (х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дожественно – музыкальные) телесно ориентированные практики адаптивной физической культуры (сказко  и игро терапия) антистрессовая пластическая гимнастика и др.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тивная физическая культура как интегративная наука. Организм человека как единая с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моразвивающаяся и саморегулирующаяся биологическая система. Костная, мышечная, пищеварительная, нервная, дыхательная и др системы организма человека.</w:t>
      </w:r>
      <w:r w:rsidR="00483E25">
        <w:rPr>
          <w:rFonts w:eastAsia="Calibri"/>
          <w:sz w:val="24"/>
          <w:szCs w:val="24"/>
          <w:lang w:eastAsia="en-US"/>
        </w:rPr>
        <w:t>Способность</w:t>
      </w:r>
      <w:r w:rsidR="00483E25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</w:t>
      </w:r>
      <w:r w:rsidR="00483E25" w:rsidRPr="00B24172">
        <w:rPr>
          <w:rFonts w:eastAsia="Calibri"/>
          <w:sz w:val="24"/>
          <w:szCs w:val="24"/>
          <w:lang w:eastAsia="en-US"/>
        </w:rPr>
        <w:t>а</w:t>
      </w:r>
      <w:r w:rsidR="00483E25" w:rsidRPr="00B24172">
        <w:rPr>
          <w:rFonts w:eastAsia="Calibri"/>
          <w:sz w:val="24"/>
          <w:szCs w:val="24"/>
          <w:lang w:eastAsia="en-US"/>
        </w:rPr>
        <w:t>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3. Принципы:( Социализации;  Приоритетной роли микросоциума; . Инт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грации;   Гуманистической направленности;  Непрерывного физкультурного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Функции:( Лечебно-восстановительная; Профессионально-подготовительная; Ре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реативно – оздоровительная; Профессионально-подготовительная и др.)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Элементы спортивных игр на занятиях адаптационного модуля по физической культуре и спорту для инвалидов и лиц с ограниченными возможностями здоровья.  (В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лейбол; Бадминтон; Легкая атлетика; Плавание и др.)</w:t>
      </w:r>
      <w:r w:rsidR="00483E25">
        <w:rPr>
          <w:sz w:val="24"/>
          <w:szCs w:val="24"/>
        </w:rPr>
        <w:t xml:space="preserve">. </w:t>
      </w:r>
      <w:r w:rsidR="00483E25">
        <w:rPr>
          <w:rFonts w:eastAsia="Calibri"/>
          <w:sz w:val="24"/>
          <w:szCs w:val="24"/>
          <w:lang w:eastAsia="en-US"/>
        </w:rPr>
        <w:t>Способность</w:t>
      </w:r>
      <w:r w:rsidR="00483E25" w:rsidRPr="00B24172">
        <w:rPr>
          <w:rFonts w:eastAsia="Calibri"/>
          <w:sz w:val="24"/>
          <w:szCs w:val="24"/>
          <w:lang w:eastAsia="en-US"/>
        </w:rPr>
        <w:t xml:space="preserve"> эффективно участв</w:t>
      </w:r>
      <w:r w:rsidR="00483E25" w:rsidRPr="00B24172">
        <w:rPr>
          <w:rFonts w:eastAsia="Calibri"/>
          <w:sz w:val="24"/>
          <w:szCs w:val="24"/>
          <w:lang w:eastAsia="en-US"/>
        </w:rPr>
        <w:t>о</w:t>
      </w:r>
      <w:r w:rsidR="00483E25" w:rsidRPr="00B24172">
        <w:rPr>
          <w:rFonts w:eastAsia="Calibri"/>
          <w:sz w:val="24"/>
          <w:szCs w:val="24"/>
          <w:lang w:eastAsia="en-US"/>
        </w:rPr>
        <w:t>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4. Средства и методы адаптивной физической культуры, физической кул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туры и спорта в практике работы с инвалидами и другими маломобильными группами. Средства коррекции основного дефекта, сопутствующих заболеваний, отклонений: мы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>ления, памяти,  внимания, восприятия, воображения, речи, эмоционально – волевой сф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lastRenderedPageBreak/>
        <w:t>ры, зрения, слуха, соматических заболеваний; Средства коррекции двигательной сферы и основных жизненно и профессионально важных двигательных действий: осанки, тел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сложения, ходьбы, бега, прыжков, расслабления, напряжения, ориентировки в простра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 xml:space="preserve">стве; </w:t>
      </w:r>
      <w:r w:rsidRPr="0036042B">
        <w:rPr>
          <w:sz w:val="24"/>
          <w:szCs w:val="24"/>
        </w:rPr>
        <w:tab/>
        <w:t>Сюжетные и подвижные игры.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Составление программы индивидуализированной физической подготовки с учетом нозологии заболевания: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слепых и слабовидящих;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 подвижные игры для глухих и слабослышащих;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умственно отсталых;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с поражениями опорно-двигательного аппарата (амп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тантов).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подвижные игры для детей имеющих ДЦП.</w:t>
      </w:r>
      <w:r w:rsidR="00483E25">
        <w:rPr>
          <w:rFonts w:eastAsia="Calibri"/>
          <w:sz w:val="24"/>
          <w:szCs w:val="24"/>
          <w:lang w:eastAsia="en-US"/>
        </w:rPr>
        <w:t>Способность</w:t>
      </w:r>
      <w:r w:rsidR="00483E25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</w:t>
      </w:r>
      <w:r w:rsidR="00483E25" w:rsidRPr="00B24172">
        <w:rPr>
          <w:rFonts w:eastAsia="Calibri"/>
          <w:sz w:val="24"/>
          <w:szCs w:val="24"/>
          <w:lang w:eastAsia="en-US"/>
        </w:rPr>
        <w:t>и</w:t>
      </w:r>
      <w:r w:rsidR="00483E25" w:rsidRPr="00B24172">
        <w:rPr>
          <w:rFonts w:eastAsia="Calibri"/>
          <w:sz w:val="24"/>
          <w:szCs w:val="24"/>
          <w:lang w:eastAsia="en-US"/>
        </w:rPr>
        <w:t>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5.  Содержание и организация адаптивного физического воспитания людей с нарушениями слуха и зрения. Специальные (коррекционные) общеобразовательные у</w:t>
      </w:r>
      <w:r w:rsidRPr="0036042B">
        <w:rPr>
          <w:sz w:val="24"/>
          <w:szCs w:val="24"/>
        </w:rPr>
        <w:t>ч</w:t>
      </w:r>
      <w:r w:rsidRPr="0036042B">
        <w:rPr>
          <w:sz w:val="24"/>
          <w:szCs w:val="24"/>
        </w:rPr>
        <w:t>реждения 1 – 8 видов для обучающихся, воспитанников с отклонениями в развитии: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 вид – для не слышащих (глухих);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вид – для слабослышащих и позднооглохших;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 вид - для незрячих (слепых);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 вид – для слабовидящих и поздно ослепших;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вид – для детей с тяжелыми нарушениями речи;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вид – для детей с нарушениями опорно-двигательного аппарата;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 вид – для детей с задержкой психического развития;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 вид – для умственно отсталых детей.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Коррекционно-развивающие игры в адаптивной физической культуре.  (разраб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тать игру для 1 – 8 вида).</w:t>
      </w:r>
      <w:r w:rsidR="00483E25">
        <w:rPr>
          <w:rFonts w:eastAsia="Calibri"/>
          <w:sz w:val="24"/>
          <w:szCs w:val="24"/>
          <w:lang w:eastAsia="en-US"/>
        </w:rPr>
        <w:t>Способность</w:t>
      </w:r>
      <w:r w:rsidR="00483E25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</w:t>
      </w:r>
      <w:r w:rsidR="00483E25" w:rsidRPr="00B24172">
        <w:rPr>
          <w:rFonts w:eastAsia="Calibri"/>
          <w:sz w:val="24"/>
          <w:szCs w:val="24"/>
          <w:lang w:eastAsia="en-US"/>
        </w:rPr>
        <w:t>с</w:t>
      </w:r>
      <w:r w:rsidR="00483E25" w:rsidRPr="00B24172">
        <w:rPr>
          <w:rFonts w:eastAsia="Calibri"/>
          <w:sz w:val="24"/>
          <w:szCs w:val="24"/>
          <w:lang w:eastAsia="en-US"/>
        </w:rPr>
        <w:t>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6. Содержание и организация адаптивного физического воспитания людей с нарушениями психического и интеллектуального развития. В дошкольном учреждении – средне образовательных школах; колледжах и др. средне профессиональных  учрежден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ях; - вузах. Разработать: - подвижные игры для умственно отсталых;- подвижные игры для детей с нарушениями речи.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Использование различных видов ходьбы (спортивная, скандинавская, терренкур)   как способа коррекции психологического и физического состояния инвалидов в зависим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сти от тяжести заболевания.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7. Содержание и организация адаптивного физического воспитания людей с поражением опорно-двигательного аппарата. Разработать подвижные игры на: - разв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тие скоростных 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скоростно-силовых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силовых способностей;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развитие координационных способностей.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Разработать комплексы физических упражнений для: развития гибкости, силы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личных мышечных групп, способы корректировки физических нагрузок.</w:t>
      </w:r>
      <w:r w:rsidR="000C2D3F"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AD72BF">
        <w:rPr>
          <w:color w:val="000000"/>
          <w:sz w:val="24"/>
          <w:szCs w:val="24"/>
        </w:rPr>
        <w:t>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</w:t>
      </w:r>
      <w:r w:rsidR="00AD72BF" w:rsidRPr="00B24172">
        <w:rPr>
          <w:rFonts w:eastAsia="Calibri"/>
          <w:sz w:val="24"/>
          <w:szCs w:val="24"/>
          <w:lang w:eastAsia="en-US"/>
        </w:rPr>
        <w:t>и</w:t>
      </w:r>
      <w:r w:rsidR="00AD72BF" w:rsidRPr="00B24172">
        <w:rPr>
          <w:rFonts w:eastAsia="Calibri"/>
          <w:sz w:val="24"/>
          <w:szCs w:val="24"/>
          <w:lang w:eastAsia="en-US"/>
        </w:rPr>
        <w:t>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№8.  Содержание и организация инклюзивного образования людей с наруш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нием в развитии. 8 принципов инклюзивного образования.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Ценность человека не зависит от его способностей и достижений;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2.</w:t>
      </w:r>
      <w:r w:rsidRPr="0036042B">
        <w:rPr>
          <w:sz w:val="24"/>
          <w:szCs w:val="24"/>
        </w:rPr>
        <w:tab/>
        <w:t>Каждый человек способен чувствовать и думать.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Каждый человек имеет право на общение и на то, чтобы быть услышанным.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Все люди нуждаются друг в друге;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Подлинное образование может осуществляться только в контексте реальных взаимоотношений;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Все люди нуждаются в поддержке и дружбе ровесников;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>Для всех обучающихся достижение прогресса скорее может быть в том, что они могут делать, чем в том, что не могут;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Разнообразие обозначает такое включение детей, которое учитывает их ос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бые потребности, способствует расширению и раскрытию потенциальных возможностей этих детей. (Отклонения в эмоционально-волевой сфере, ярко выраженная неравноме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 xml:space="preserve">ность формирования восприятия, внимания, памяти).  Игра как деятельность.  Разработать игры для психологического контакта   между занимающимися с нарушением в развитии в зависимости от тяжести заболевания и возраста. 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</w:t>
      </w:r>
      <w:r w:rsidR="00AD72BF" w:rsidRPr="00B24172">
        <w:rPr>
          <w:rFonts w:eastAsia="Calibri"/>
          <w:sz w:val="24"/>
          <w:szCs w:val="24"/>
          <w:lang w:eastAsia="en-US"/>
        </w:rPr>
        <w:t>и</w:t>
      </w:r>
      <w:r w:rsidR="00AD72BF" w:rsidRPr="00B24172">
        <w:rPr>
          <w:rFonts w:eastAsia="Calibri"/>
          <w:sz w:val="24"/>
          <w:szCs w:val="24"/>
          <w:lang w:eastAsia="en-US"/>
        </w:rPr>
        <w:t>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9. Содержание и организация адаптивного физического воспитания людей с соматическими заболеваниями (СМГ). 1 группа умений и навыков позволяет человеку перемещаться в пространстве – ходьба, бег, лазание, перекатывание, прыжки и тд.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 группа умений и навыков позволяет правильно ориентироваться во времени, ра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>личная продолжительность, различные сенсорные системы, разная интенсивность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 группа навыков и умений – пространственно-временная ориентировка – опред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ление времени заданных пространственных перемещений (поступательных, вращател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ных, комбинированных), времени выполнения заданного кол-ва обычных шагов, циклов бега, выполняемых с различной скоростью, прыжков, вращений вокруг вертикальной оси, заданного кол-ва кувырков, и т.д.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 группа навыков жизненной компетенции дает возможность перемещение груза (перенос груза) подбрасывание мячей различного веса, ловля мячей после отскока, мет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ние на точность, качание и толкание, жонглирование мячом осуществляемой руками или ногами.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 группа важнейших для жизни умений и навыков, и в основном для самообслуж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вания, включает в себя навыки выполнения упражнений пальцами и кистями рук. Выя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>лена положительная связь между уровнем сформированности так называемой мелкой м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торики и уровнем развития некоторых психических функций, в частности речи.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Обучение и закрепление специальных навыков дыхания (управление актами вдоха и выдоха, овладение навыком прерывистого дыхания). Дыхательная гимнастика йогов, Бутейко, Стрельниковой. Совершенствование навыков различных типов дыхания: гру</w:t>
      </w:r>
      <w:r w:rsidRPr="0036042B">
        <w:rPr>
          <w:sz w:val="24"/>
          <w:szCs w:val="24"/>
        </w:rPr>
        <w:t>д</w:t>
      </w:r>
      <w:r w:rsidRPr="0036042B">
        <w:rPr>
          <w:sz w:val="24"/>
          <w:szCs w:val="24"/>
        </w:rPr>
        <w:t>ным, брюшным (диафрагмальным) и смешанным.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</w:t>
      </w:r>
      <w:r w:rsidR="00AD72BF" w:rsidRPr="00B24172">
        <w:rPr>
          <w:rFonts w:eastAsia="Calibri"/>
          <w:sz w:val="24"/>
          <w:szCs w:val="24"/>
          <w:lang w:eastAsia="en-US"/>
        </w:rPr>
        <w:t>и</w:t>
      </w:r>
      <w:r w:rsidR="00AD72BF" w:rsidRPr="00B24172">
        <w:rPr>
          <w:rFonts w:eastAsia="Calibri"/>
          <w:sz w:val="24"/>
          <w:szCs w:val="24"/>
          <w:lang w:eastAsia="en-US"/>
        </w:rPr>
        <w:t>рования команды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10. Адаптивный спорт: структура и содержание. Соревнование как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циональное и структурное ядро спорта, Соревновательность, состязательность как вид 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ловеческой деятельности, отражающий свойства личности человека и удовлетворении  его потребность к самоактуализации.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</w:t>
      </w:r>
      <w:r w:rsidR="00AD72BF" w:rsidRPr="00B24172">
        <w:rPr>
          <w:rFonts w:eastAsia="Calibri"/>
          <w:sz w:val="24"/>
          <w:szCs w:val="24"/>
          <w:lang w:eastAsia="en-US"/>
        </w:rPr>
        <w:t>о</w:t>
      </w:r>
      <w:r w:rsidR="00AD72BF" w:rsidRPr="00B24172">
        <w:rPr>
          <w:rFonts w:eastAsia="Calibri"/>
          <w:sz w:val="24"/>
          <w:szCs w:val="24"/>
          <w:lang w:eastAsia="en-US"/>
        </w:rPr>
        <w:t>те на основе знания процессов групповой динамики и принципов формирования команды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Самоконтроль на занятиях адаптационного модуля по физической культуре и спорту для инвалидов и лиц с ограниченными возможностями здоровья. Врачебный и 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дагогический контроль. Методики определения физической нагрузки и ее коррекция. Те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ты, контрольные упражнения. 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Тема № 11. Модели соревновательной деятельности, применяемые в адаптивном спорте (в паралимпийском, сурдлимпийском и специальном олимпийском движениях. </w:t>
      </w:r>
      <w:r w:rsidRPr="0036042B">
        <w:rPr>
          <w:sz w:val="24"/>
          <w:szCs w:val="24"/>
        </w:rPr>
        <w:lastRenderedPageBreak/>
        <w:t>Специфика конкретного вида спорта: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А). Предметом состязаний и характером активности спортсмена;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Б). Особым составом действий и способов ведения соревновательной деятельности, выполняет ряд функций, главными (первичными) из которых являются определение поб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дителя и призеров состязания, фиксация рекорда, выявление иерархии мест (ранга) учас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ников состязаний;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В). Правилами соревнований.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Средства физической культуры и спорта в управлении совершенствованием фун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циональных возможностей организма в целях обеспечения умственной и физической де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тельности. Физические упражнения.</w:t>
      </w:r>
      <w:r w:rsidR="00CE718A"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AD72BF">
        <w:rPr>
          <w:color w:val="000000"/>
          <w:sz w:val="24"/>
          <w:szCs w:val="24"/>
        </w:rPr>
        <w:t xml:space="preserve">. 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12. Спортивно – медицинская классификация людей, занимающихся ада</w:t>
      </w:r>
      <w:r w:rsidRPr="0036042B">
        <w:rPr>
          <w:sz w:val="24"/>
          <w:szCs w:val="24"/>
        </w:rPr>
        <w:t>п</w:t>
      </w:r>
      <w:r w:rsidRPr="0036042B">
        <w:rPr>
          <w:sz w:val="24"/>
          <w:szCs w:val="24"/>
        </w:rPr>
        <w:t>тивным спортом. Проблема классификации занимающихся адаптивным спортом спор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сменов. Принципы классификации в адаптивном спорте: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максимальное возможное уравнивание шансов спортсменов на победу в рамках одного класса;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максимальный охват людей (муж и жен) с различными видами патологии и степ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нью тяжести (принцип максимального вовлечения);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периодическое переосвидетельствование спортсменов, дефект которых не носят необратимого характера (принцип постоянного уточнения). 3 вида классификации: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медицинская (согласно мед. классификации распределяют на классы/группы из наличия у них оставшихся структурных и (или) функциональных возможностей, исходя из тяжести поражения;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спортивно-функциональная (распределение спортсменов на классы исходя из особенностей вида адаптивного спорта, с опорой на показатели мед классификации,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цедура ранжирование спортсменов, спортивно-функциональная классификация в пар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лимпийских видах спорта является основной , а медицинская – дополнительной или всп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могательной) ; А так же медицинскую и спортивно-вспомогательную классификации и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пользуемые в адаптивном спорте можно сравнить с 2-мя видами классификаций состо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ний человека.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Воспитание физических качеств. Скоростных, силовых, выносливости координ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и ловкости. Дозирование нагрузки в самостоятельной адаптивной физической трен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ровке.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</w:t>
      </w:r>
      <w:r w:rsidR="00AD72BF" w:rsidRPr="00B24172">
        <w:rPr>
          <w:rFonts w:eastAsia="Calibri"/>
          <w:sz w:val="24"/>
          <w:szCs w:val="24"/>
          <w:lang w:eastAsia="en-US"/>
        </w:rPr>
        <w:t>с</w:t>
      </w:r>
      <w:r w:rsidR="00AD72BF" w:rsidRPr="00B24172">
        <w:rPr>
          <w:rFonts w:eastAsia="Calibri"/>
          <w:sz w:val="24"/>
          <w:szCs w:val="24"/>
          <w:lang w:eastAsia="en-US"/>
        </w:rPr>
        <w:t>сов групповой динамики и принципов формирования команды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13. Психолого – педагогические аспекты работы тренера по адаптивной физической культуре. Педагогический труд, психологический и воспитательный аспект. Субъективные и объективные показатели самоконтроля. Сон, аппетит, субъективное во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становление и др. Частота сердечных сокращений, артериальное давление, тремор, миот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нометрия, динамометрия и др. 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14. Профилактика травматизма при занятиях адаптивным спортом и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печение безопасности.  Обеспечение безопасности. Знания опасности критических ситу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ций и практических умений для их профилактики и преодоления. Наличие инструкций и официальных правил в которых раскрывается содержание требований по профилактике травматизма и безопасности организации занятий.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ГОСТ 52025-2003: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Риск во внештатных ситуациях должен быть минимальным.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Риск для жизни возникает из-за отсутствия информации об оказываемых у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лугах (проведения занятий, соревнований, нагрузки и т.д.)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Травмоопасность от неудовлетворительного состояния спортплощадок, трасс, неблагоприятной погоды и т.п.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Педагогическая опасность отражает процесс, представляющий угрозу для жизни спортсмена, а также резкое изменение качества передачи и проявления двигательного или иного опыта.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Дозирование нагрузки в самостоятельной физической тренировке. Регулирование, контроль.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</w:t>
      </w:r>
      <w:r w:rsidR="00AD72BF" w:rsidRPr="00B24172">
        <w:rPr>
          <w:rFonts w:eastAsia="Calibri"/>
          <w:sz w:val="24"/>
          <w:szCs w:val="24"/>
          <w:lang w:eastAsia="en-US"/>
        </w:rPr>
        <w:t>о</w:t>
      </w:r>
      <w:r w:rsidR="00AD72BF" w:rsidRPr="00B24172">
        <w:rPr>
          <w:rFonts w:eastAsia="Calibri"/>
          <w:sz w:val="24"/>
          <w:szCs w:val="24"/>
          <w:lang w:eastAsia="en-US"/>
        </w:rPr>
        <w:t>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15. Допинг-контроль и комплекс мероприятий по антидопинговому обе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 xml:space="preserve">печению адаптивного спорта. Всемирный антидопинговый кодекс ВАДА . «АДАМС» система антидопингового тестирования.  Разрешение на терапевтическое использование. Вынужденное использование запрещенных препаратов в адаптивном спорте, необходимо оформление медицинской документации.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Данные о спортсмене.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Медицинская информация.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Информация о препарате.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Декларация врача.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>Декларация спортсмена.</w:t>
      </w:r>
    </w:p>
    <w:p w:rsid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Примечание (доказательства, подтверждающие диагноз)</w:t>
      </w:r>
    </w:p>
    <w:p w:rsidR="00AD72BF" w:rsidRPr="0036042B" w:rsidRDefault="00CE718A" w:rsidP="00AD72BF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AD72BF">
        <w:rPr>
          <w:color w:val="000000"/>
          <w:sz w:val="24"/>
          <w:szCs w:val="24"/>
        </w:rPr>
        <w:t xml:space="preserve">. 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</w:t>
      </w:r>
      <w:r w:rsidR="00AD72BF" w:rsidRPr="00B24172">
        <w:rPr>
          <w:rFonts w:eastAsia="Calibri"/>
          <w:sz w:val="24"/>
          <w:szCs w:val="24"/>
          <w:lang w:eastAsia="en-US"/>
        </w:rPr>
        <w:t>ф</w:t>
      </w:r>
      <w:r w:rsidR="00AD72BF" w:rsidRPr="00B24172">
        <w:rPr>
          <w:rFonts w:eastAsia="Calibri"/>
          <w:sz w:val="24"/>
          <w:szCs w:val="24"/>
          <w:lang w:eastAsia="en-US"/>
        </w:rPr>
        <w:t>фективно участвовать в групповой работе на основе знания процессов групповой динам</w:t>
      </w:r>
      <w:r w:rsidR="00AD72BF" w:rsidRPr="00B24172">
        <w:rPr>
          <w:rFonts w:eastAsia="Calibri"/>
          <w:sz w:val="24"/>
          <w:szCs w:val="24"/>
          <w:lang w:eastAsia="en-US"/>
        </w:rPr>
        <w:t>и</w:t>
      </w:r>
      <w:r w:rsidR="00AD72BF" w:rsidRPr="00B24172">
        <w:rPr>
          <w:rFonts w:eastAsia="Calibri"/>
          <w:sz w:val="24"/>
          <w:szCs w:val="24"/>
          <w:lang w:eastAsia="en-US"/>
        </w:rPr>
        <w:t>ки и принципов формирования команды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16. Креативные (художественно-музыкальные) телесно-ориентированные практики как виды, способные удовлетворить потребность в физическом воспитании лиц с отклонениями в состоянии здоровья. Разработать подвижные игры в зависимости от т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жести и возраста.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</w:t>
      </w:r>
      <w:r w:rsidR="00AD72BF" w:rsidRPr="00B24172">
        <w:rPr>
          <w:rFonts w:eastAsia="Calibri"/>
          <w:sz w:val="24"/>
          <w:szCs w:val="24"/>
          <w:lang w:eastAsia="en-US"/>
        </w:rPr>
        <w:t>а</w:t>
      </w:r>
      <w:r w:rsidR="00AD72BF" w:rsidRPr="00B24172">
        <w:rPr>
          <w:rFonts w:eastAsia="Calibri"/>
          <w:sz w:val="24"/>
          <w:szCs w:val="24"/>
          <w:lang w:eastAsia="en-US"/>
        </w:rPr>
        <w:t>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17. Цели, задачи и принципы комплексной реабилитации людей с отклон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ниями в состоянии здоровья. Основные элементы физической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активный образ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посильной трудовой деятельности;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организация досуга и отдыха;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восстановление утраченных функций и навыков.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Задачи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ускорение выздоровления;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улучшение исходов травмы (болезни), профилактики осложнений;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направленность всех реабилитационных мероприятий на сохранение жизни;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предупреждение инвалидности или смягчение ее проявлений;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Принципы реабилитации: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</w:t>
      </w:r>
      <w:r w:rsidRPr="0036042B">
        <w:rPr>
          <w:sz w:val="24"/>
          <w:szCs w:val="24"/>
        </w:rPr>
        <w:tab/>
        <w:t>Принцип комплектности (максимальное использование разных методов, традиционных, не традиционных, медицинских, психологических, педагогических.) ко</w:t>
      </w:r>
      <w:r w:rsidRPr="0036042B">
        <w:rPr>
          <w:sz w:val="24"/>
          <w:szCs w:val="24"/>
        </w:rPr>
        <w:t>м</w:t>
      </w:r>
      <w:r w:rsidRPr="0036042B">
        <w:rPr>
          <w:sz w:val="24"/>
          <w:szCs w:val="24"/>
        </w:rPr>
        <w:t>плексный характер реабилитационных мероприятий состоит в том, что в реабилитации людей с отклонениями в здоровье должны принимать не только медики, но и социологи, психологи, педагоги, представители органов социального обеспечения, профсоюз.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</w:t>
      </w:r>
      <w:r w:rsidRPr="0036042B">
        <w:rPr>
          <w:sz w:val="24"/>
          <w:szCs w:val="24"/>
        </w:rPr>
        <w:tab/>
        <w:t>Принцип раннего начала проведения реабилитационных мероприятий.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</w:t>
      </w:r>
      <w:r w:rsidRPr="0036042B">
        <w:rPr>
          <w:sz w:val="24"/>
          <w:szCs w:val="24"/>
        </w:rPr>
        <w:tab/>
        <w:t>Принцип этапности (оказание помощи длительно на различных этапах) ос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рой -подострой – хронической.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</w:t>
      </w:r>
      <w:r w:rsidRPr="0036042B">
        <w:rPr>
          <w:sz w:val="24"/>
          <w:szCs w:val="24"/>
        </w:rPr>
        <w:tab/>
        <w:t>Индивидуальность реабилитационных мероприятий (учитывающий особе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ности реабилитанта)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5.</w:t>
      </w:r>
      <w:r w:rsidRPr="0036042B">
        <w:rPr>
          <w:sz w:val="24"/>
          <w:szCs w:val="24"/>
        </w:rPr>
        <w:tab/>
        <w:t xml:space="preserve">Непрерывность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</w:t>
      </w:r>
      <w:r w:rsidRPr="0036042B">
        <w:rPr>
          <w:sz w:val="24"/>
          <w:szCs w:val="24"/>
        </w:rPr>
        <w:tab/>
        <w:t>Последовательность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</w:t>
      </w:r>
      <w:r w:rsidRPr="0036042B">
        <w:rPr>
          <w:sz w:val="24"/>
          <w:szCs w:val="24"/>
        </w:rPr>
        <w:tab/>
        <w:t xml:space="preserve">Преемственность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</w:t>
      </w:r>
      <w:r w:rsidRPr="0036042B">
        <w:rPr>
          <w:sz w:val="24"/>
          <w:szCs w:val="24"/>
        </w:rPr>
        <w:tab/>
        <w:t>Активное участие больного в реабилитационной программа – основа успе</w:t>
      </w:r>
      <w:r w:rsidRPr="0036042B">
        <w:rPr>
          <w:sz w:val="24"/>
          <w:szCs w:val="24"/>
        </w:rPr>
        <w:t>ш</w:t>
      </w:r>
      <w:r w:rsidRPr="0036042B">
        <w:rPr>
          <w:sz w:val="24"/>
          <w:szCs w:val="24"/>
        </w:rPr>
        <w:t xml:space="preserve">ного выполнения индивидуальной программы реабилитации и достижения поставленной </w:t>
      </w:r>
      <w:r w:rsidRPr="0036042B">
        <w:rPr>
          <w:sz w:val="24"/>
          <w:szCs w:val="24"/>
        </w:rPr>
        <w:lastRenderedPageBreak/>
        <w:t xml:space="preserve">цели.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Классификация видов реабилитации. Классификационные признаки: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охватываемых сфер жизнедеятельности (социально-трудовая; социально-бытовая; социально-культурная);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степени восстановления (первоначальная; элементарная; по</w:t>
      </w:r>
      <w:r w:rsidRPr="0036042B">
        <w:rPr>
          <w:sz w:val="24"/>
          <w:szCs w:val="24"/>
        </w:rPr>
        <w:t>л</w:t>
      </w:r>
      <w:r w:rsidRPr="0036042B">
        <w:rPr>
          <w:sz w:val="24"/>
          <w:szCs w:val="24"/>
        </w:rPr>
        <w:t>ная);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- в зависимости от применяемых технологий (медицинская; техническая /инженерная; психологическая; педагогическая;)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 Нетрадиционные оздоровительные технологии.  Ушу, йога.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</w:t>
      </w:r>
      <w:r w:rsidR="00AD72BF" w:rsidRPr="00B24172">
        <w:rPr>
          <w:rFonts w:eastAsia="Calibri"/>
          <w:sz w:val="24"/>
          <w:szCs w:val="24"/>
          <w:lang w:eastAsia="en-US"/>
        </w:rPr>
        <w:t>к</w:t>
      </w:r>
      <w:r w:rsidR="00AD72BF" w:rsidRPr="00B24172">
        <w:rPr>
          <w:rFonts w:eastAsia="Calibri"/>
          <w:sz w:val="24"/>
          <w:szCs w:val="24"/>
          <w:lang w:eastAsia="en-US"/>
        </w:rPr>
        <w:t>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18.  Формирование доступной среды жизнедеятельности для инвалидов. Доступная среда жизнедеятельности для инвалидов – это среда, дооборудованная с уч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том потребностей, возникающих в связи с инвалидностью, и позволяющая инвалидам ве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ти независимый образ жизни.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Маломобильные группы это люди испытывающие затруднения при передвижении, получении услуги.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Планирование и реализация комплексов физических упражнений с учетом нозол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гии, возраста, степени тяжести и структуры дефекта, времени его возникнов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ния.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19. Деонтология и принципы медицинской этики общения с инвалидами. Этические нормы и правила поведения медицинского работника при его общении с бол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ным. Высокая культура и опрятность, сердечность и заботливость, тактичность и вним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тельность, самообладание и бескорыстие, человечность – основные качества необходимые медработнику.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Социальная реабилитация средствами туризма. Виды туризма. Адаптивный туризм. Спортивно-оздоровительный туризм.  Цели и задачи.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Виды и методы контроля над эффективностью тренировочных занятий. Операти</w:t>
      </w:r>
      <w:r w:rsidRPr="0036042B">
        <w:rPr>
          <w:sz w:val="24"/>
          <w:szCs w:val="24"/>
        </w:rPr>
        <w:t>в</w:t>
      </w:r>
      <w:r w:rsidRPr="0036042B">
        <w:rPr>
          <w:sz w:val="24"/>
          <w:szCs w:val="24"/>
        </w:rPr>
        <w:t xml:space="preserve">ный и текущий. Понятие эффективности тренировочных занятий.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20. Нормативно-правовые аспекты по вопросам адаптивной физической культуры и спорта и их классификация.  Конституция РФ (ст. 72); Международные прав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вые акты Конвенция по правам инвалидов ООН, резолюция 61/106 Генеральной Ассам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леи от 13.12.2006 г., статья 30 Конвенции по правам «участие инвалидов в культурной жизни, проведение досуга и отдыха, занятий спортом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Педагогический контроль. Содержание и виды педагогического контр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ля.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формирования команды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21. Федеральные законы РФ. Указы Президента РФ. Постановления и ра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поряжения Правительства РФ. Приказы и другие нормативно-правовые документы фед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ральных органов исполнительной власти.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</w:t>
      </w:r>
      <w:r w:rsidR="00AD72BF" w:rsidRPr="00B24172">
        <w:rPr>
          <w:rFonts w:eastAsia="Calibri"/>
          <w:sz w:val="24"/>
          <w:szCs w:val="24"/>
          <w:lang w:eastAsia="en-US"/>
        </w:rPr>
        <w:t>о</w:t>
      </w:r>
      <w:r w:rsidR="00AD72BF" w:rsidRPr="00B24172">
        <w:rPr>
          <w:rFonts w:eastAsia="Calibri"/>
          <w:sz w:val="24"/>
          <w:szCs w:val="24"/>
          <w:lang w:eastAsia="en-US"/>
        </w:rPr>
        <w:t>вой работе на основе знания процессов групповой динамики и принципов формирования команды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Тема № 22. Методические рекомендации и системы мер по развитию адаптивной физической культуры и адаптивного спорта. Планирование тренировки в избранном виде спорта или системе физических упражнений. » Федеральные законы РФ №329-ФЗ от 2007 г полномочия субъектов РФ в области физической культуры и спорта инвалидов, лиц с ограниченными возможностями здоровья, адаптационной физической культуры в РФ;</w:t>
      </w:r>
    </w:p>
    <w:p w:rsidR="00AD72BF" w:rsidRPr="0036042B" w:rsidRDefault="0036042B" w:rsidP="00AD72BF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Указы Президента РФ ФЗ « О ратификации Конвенции о правах инвалидов» пр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нятой Госдумой 25.04.2012, одобрено Совет</w:t>
      </w:r>
      <w:r w:rsidR="007C73F5">
        <w:rPr>
          <w:sz w:val="24"/>
          <w:szCs w:val="24"/>
        </w:rPr>
        <w:t>ом Федерации 27.04.2012 г.</w:t>
      </w:r>
      <w:r w:rsidR="00CE718A">
        <w:rPr>
          <w:color w:val="000000"/>
          <w:sz w:val="24"/>
          <w:szCs w:val="24"/>
        </w:rPr>
        <w:t>Сформировать спортивную команду на основе общих интересов</w:t>
      </w:r>
      <w:r w:rsidR="00AD72BF">
        <w:rPr>
          <w:color w:val="000000"/>
          <w:sz w:val="24"/>
          <w:szCs w:val="24"/>
        </w:rPr>
        <w:t>.</w:t>
      </w:r>
      <w:r w:rsidR="00AD72BF">
        <w:rPr>
          <w:rFonts w:eastAsia="Calibri"/>
          <w:sz w:val="24"/>
          <w:szCs w:val="24"/>
          <w:lang w:eastAsia="en-US"/>
        </w:rPr>
        <w:t>Способность</w:t>
      </w:r>
      <w:r w:rsidR="00AD72BF" w:rsidRPr="00B24172">
        <w:rPr>
          <w:rFonts w:eastAsia="Calibri"/>
          <w:sz w:val="24"/>
          <w:szCs w:val="24"/>
          <w:lang w:eastAsia="en-US"/>
        </w:rPr>
        <w:t xml:space="preserve"> эффективно участвовать в групповой работе на основе знания процессов групповой динамики и принципов форм</w:t>
      </w:r>
      <w:r w:rsidR="00AD72BF" w:rsidRPr="00B24172">
        <w:rPr>
          <w:rFonts w:eastAsia="Calibri"/>
          <w:sz w:val="24"/>
          <w:szCs w:val="24"/>
          <w:lang w:eastAsia="en-US"/>
        </w:rPr>
        <w:t>и</w:t>
      </w:r>
      <w:r w:rsidR="00AD72BF" w:rsidRPr="00B24172">
        <w:rPr>
          <w:rFonts w:eastAsia="Calibri"/>
          <w:sz w:val="24"/>
          <w:szCs w:val="24"/>
          <w:lang w:eastAsia="en-US"/>
        </w:rPr>
        <w:lastRenderedPageBreak/>
        <w:t>рования команды</w:t>
      </w:r>
    </w:p>
    <w:p w:rsidR="007C73F5" w:rsidRDefault="007C73F5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6042B" w:rsidRPr="0036042B" w:rsidRDefault="0036042B" w:rsidP="0036042B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36042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6A505C" w:rsidRPr="006A505C" w:rsidRDefault="006A505C" w:rsidP="006A505C">
      <w:pPr>
        <w:widowControl/>
        <w:numPr>
          <w:ilvl w:val="0"/>
          <w:numId w:val="4"/>
        </w:numPr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 xml:space="preserve">Методические указания  для обучающихся по освоению дисциплины </w:t>
      </w:r>
      <w:r w:rsidRPr="006A505C">
        <w:rPr>
          <w:rFonts w:eastAsia="Calibri"/>
          <w:b/>
          <w:sz w:val="24"/>
          <w:szCs w:val="24"/>
          <w:lang w:eastAsia="en-US"/>
        </w:rPr>
        <w:t>«</w:t>
      </w:r>
      <w:r w:rsidRPr="006A505C">
        <w:rPr>
          <w:rFonts w:eastAsia="Calibri"/>
          <w:sz w:val="24"/>
          <w:szCs w:val="24"/>
          <w:lang w:eastAsia="en-US"/>
        </w:rPr>
        <w:t>Адаптац</w:t>
      </w:r>
      <w:r w:rsidRPr="006A505C">
        <w:rPr>
          <w:rFonts w:eastAsia="Calibri"/>
          <w:sz w:val="24"/>
          <w:szCs w:val="24"/>
          <w:lang w:eastAsia="en-US"/>
        </w:rPr>
        <w:t>и</w:t>
      </w:r>
      <w:r w:rsidRPr="006A505C">
        <w:rPr>
          <w:rFonts w:eastAsia="Calibri"/>
          <w:sz w:val="24"/>
          <w:szCs w:val="24"/>
          <w:lang w:eastAsia="en-US"/>
        </w:rPr>
        <w:t>онный модуль по физической культуре и спорту для инвалидов и лиц с ограниче</w:t>
      </w:r>
      <w:r w:rsidRPr="006A505C">
        <w:rPr>
          <w:rFonts w:eastAsia="Calibri"/>
          <w:sz w:val="24"/>
          <w:szCs w:val="24"/>
          <w:lang w:eastAsia="en-US"/>
        </w:rPr>
        <w:t>н</w:t>
      </w:r>
      <w:r w:rsidRPr="006A505C">
        <w:rPr>
          <w:rFonts w:eastAsia="Calibri"/>
          <w:sz w:val="24"/>
          <w:szCs w:val="24"/>
          <w:lang w:eastAsia="en-US"/>
        </w:rPr>
        <w:t>ными возможностями здоровья» /Е.А. Сергиевич – Омск: Изд-во Омской гуман</w:t>
      </w:r>
      <w:r w:rsidRPr="006A505C">
        <w:rPr>
          <w:rFonts w:eastAsia="Calibri"/>
          <w:sz w:val="24"/>
          <w:szCs w:val="24"/>
          <w:lang w:eastAsia="en-US"/>
        </w:rPr>
        <w:t>и</w:t>
      </w:r>
      <w:r w:rsidRPr="006A505C">
        <w:rPr>
          <w:rFonts w:eastAsia="Calibri"/>
          <w:sz w:val="24"/>
          <w:szCs w:val="24"/>
          <w:lang w:eastAsia="en-US"/>
        </w:rPr>
        <w:t>тарной академии, 20</w:t>
      </w:r>
      <w:r w:rsidR="00014D15">
        <w:rPr>
          <w:rFonts w:eastAsia="Calibri"/>
          <w:sz w:val="24"/>
          <w:szCs w:val="24"/>
          <w:lang w:eastAsia="en-US"/>
        </w:rPr>
        <w:t>2</w:t>
      </w:r>
      <w:r w:rsidR="00A71E55">
        <w:rPr>
          <w:rFonts w:eastAsia="Calibri"/>
          <w:sz w:val="24"/>
          <w:szCs w:val="24"/>
          <w:lang w:eastAsia="en-US"/>
        </w:rPr>
        <w:t>3</w:t>
      </w:r>
      <w:r w:rsidRPr="006A505C">
        <w:rPr>
          <w:rFonts w:eastAsia="Calibri"/>
          <w:sz w:val="24"/>
          <w:szCs w:val="24"/>
          <w:lang w:eastAsia="en-US"/>
        </w:rPr>
        <w:t>.</w:t>
      </w:r>
    </w:p>
    <w:p w:rsidR="006A505C" w:rsidRPr="006A505C" w:rsidRDefault="006A505C" w:rsidP="006A505C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6A505C">
        <w:rPr>
          <w:rFonts w:eastAsia="Calibri"/>
          <w:sz w:val="24"/>
          <w:szCs w:val="24"/>
          <w:lang w:eastAsia="en-US"/>
        </w:rPr>
        <w:t>е</w:t>
      </w:r>
      <w:r w:rsidRPr="006A505C">
        <w:rPr>
          <w:rFonts w:eastAsia="Calibri"/>
          <w:sz w:val="24"/>
          <w:szCs w:val="24"/>
          <w:lang w:eastAsia="en-US"/>
        </w:rPr>
        <w:t>го образования – программам бакалавриата и магистратуры, одобренное на засед</w:t>
      </w:r>
      <w:r w:rsidRPr="006A505C">
        <w:rPr>
          <w:rFonts w:eastAsia="Calibri"/>
          <w:sz w:val="24"/>
          <w:szCs w:val="24"/>
          <w:lang w:eastAsia="en-US"/>
        </w:rPr>
        <w:t>а</w:t>
      </w:r>
      <w:r w:rsidRPr="006A505C">
        <w:rPr>
          <w:rFonts w:eastAsia="Calibri"/>
          <w:sz w:val="24"/>
          <w:szCs w:val="24"/>
          <w:lang w:eastAsia="en-US"/>
        </w:rPr>
        <w:t>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№37.</w:t>
      </w:r>
    </w:p>
    <w:p w:rsidR="006A505C" w:rsidRPr="006A505C" w:rsidRDefault="006A505C" w:rsidP="006A505C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after="200"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6A505C">
        <w:rPr>
          <w:rFonts w:eastAsia="Calibri"/>
          <w:sz w:val="24"/>
          <w:szCs w:val="24"/>
          <w:lang w:eastAsia="en-US"/>
        </w:rPr>
        <w:t>н</w:t>
      </w:r>
      <w:r w:rsidRPr="006A505C">
        <w:rPr>
          <w:rFonts w:eastAsia="Calibri"/>
          <w:sz w:val="24"/>
          <w:szCs w:val="24"/>
          <w:lang w:eastAsia="en-US"/>
        </w:rPr>
        <w:t>ное приказом ректора от 01.09.2016 № 43в.</w:t>
      </w:r>
    </w:p>
    <w:p w:rsidR="006A505C" w:rsidRPr="006A505C" w:rsidRDefault="006A505C" w:rsidP="006A505C">
      <w:pPr>
        <w:widowControl/>
        <w:numPr>
          <w:ilvl w:val="0"/>
          <w:numId w:val="4"/>
        </w:numPr>
        <w:tabs>
          <w:tab w:val="left" w:pos="426"/>
        </w:tabs>
        <w:autoSpaceDE/>
        <w:autoSpaceDN/>
        <w:adjustRightInd/>
        <w:spacing w:line="276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 w:rsidRPr="006A505C">
        <w:rPr>
          <w:rFonts w:eastAsia="Calibri"/>
          <w:sz w:val="24"/>
          <w:szCs w:val="24"/>
          <w:lang w:eastAsia="en-US"/>
        </w:rPr>
        <w:t>Положение об обучении по индивидуальному учебному плану, в том числе уск</w:t>
      </w:r>
      <w:r w:rsidRPr="006A505C">
        <w:rPr>
          <w:rFonts w:eastAsia="Calibri"/>
          <w:sz w:val="24"/>
          <w:szCs w:val="24"/>
          <w:lang w:eastAsia="en-US"/>
        </w:rPr>
        <w:t>о</w:t>
      </w:r>
      <w:r w:rsidRPr="006A505C">
        <w:rPr>
          <w:rFonts w:eastAsia="Calibri"/>
          <w:sz w:val="24"/>
          <w:szCs w:val="24"/>
          <w:lang w:eastAsia="en-US"/>
        </w:rPr>
        <w:t>ренном обучении, студентов, осваивающих основные профессиональные образов</w:t>
      </w:r>
      <w:r w:rsidRPr="006A505C">
        <w:rPr>
          <w:rFonts w:eastAsia="Calibri"/>
          <w:sz w:val="24"/>
          <w:szCs w:val="24"/>
          <w:lang w:eastAsia="en-US"/>
        </w:rPr>
        <w:t>а</w:t>
      </w:r>
      <w:r w:rsidRPr="006A505C">
        <w:rPr>
          <w:rFonts w:eastAsia="Calibri"/>
          <w:sz w:val="24"/>
          <w:szCs w:val="24"/>
          <w:lang w:eastAsia="en-US"/>
        </w:rPr>
        <w:t>тельные программы высшего образования - программы бакалавриата, магистрат</w:t>
      </w:r>
      <w:r w:rsidRPr="006A505C">
        <w:rPr>
          <w:rFonts w:eastAsia="Calibri"/>
          <w:sz w:val="24"/>
          <w:szCs w:val="24"/>
          <w:lang w:eastAsia="en-US"/>
        </w:rPr>
        <w:t>у</w:t>
      </w:r>
      <w:r w:rsidRPr="006A505C">
        <w:rPr>
          <w:rFonts w:eastAsia="Calibri"/>
          <w:sz w:val="24"/>
          <w:szCs w:val="24"/>
          <w:lang w:eastAsia="en-US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6A505C">
        <w:rPr>
          <w:rFonts w:eastAsia="Calibri"/>
          <w:sz w:val="24"/>
          <w:szCs w:val="24"/>
          <w:lang w:eastAsia="en-US"/>
        </w:rPr>
        <w:t>р</w:t>
      </w:r>
      <w:r w:rsidRPr="006A505C">
        <w:rPr>
          <w:rFonts w:eastAsia="Calibri"/>
          <w:sz w:val="24"/>
          <w:szCs w:val="24"/>
          <w:lang w:eastAsia="en-US"/>
        </w:rPr>
        <w:t>жденного приказом ректора от 28.08.2017 №37.</w:t>
      </w:r>
    </w:p>
    <w:p w:rsidR="0036042B" w:rsidRPr="0036042B" w:rsidRDefault="0036042B" w:rsidP="0036042B">
      <w:pPr>
        <w:tabs>
          <w:tab w:val="left" w:pos="426"/>
        </w:tabs>
        <w:ind w:firstLine="709"/>
        <w:jc w:val="both"/>
        <w:rPr>
          <w:rFonts w:eastAsia="Calibri"/>
          <w:b/>
          <w:sz w:val="24"/>
          <w:szCs w:val="24"/>
        </w:rPr>
      </w:pPr>
    </w:p>
    <w:p w:rsidR="0036042B" w:rsidRDefault="00C367C9" w:rsidP="00C367C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36042B" w:rsidRPr="0036042B">
        <w:rPr>
          <w:b/>
          <w:sz w:val="24"/>
          <w:szCs w:val="24"/>
        </w:rPr>
        <w:t>. Перечень основной и дополнительной учебной литературы, необходимой для о</w:t>
      </w:r>
      <w:r w:rsidR="0036042B" w:rsidRPr="0036042B">
        <w:rPr>
          <w:b/>
          <w:sz w:val="24"/>
          <w:szCs w:val="24"/>
        </w:rPr>
        <w:t>с</w:t>
      </w:r>
      <w:r w:rsidR="0036042B" w:rsidRPr="0036042B">
        <w:rPr>
          <w:b/>
          <w:sz w:val="24"/>
          <w:szCs w:val="24"/>
        </w:rPr>
        <w:t>воения дисциплины</w:t>
      </w:r>
    </w:p>
    <w:p w:rsidR="00AD33EA" w:rsidRPr="008077F4" w:rsidRDefault="00AD33EA" w:rsidP="00AD33E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8077F4">
        <w:rPr>
          <w:b/>
          <w:bCs/>
          <w:sz w:val="24"/>
          <w:szCs w:val="24"/>
        </w:rPr>
        <w:t>Основная:</w:t>
      </w:r>
    </w:p>
    <w:p w:rsidR="00014D1A" w:rsidRDefault="00AD33EA" w:rsidP="00AD33E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8077F4">
        <w:rPr>
          <w:bCs/>
          <w:sz w:val="24"/>
          <w:szCs w:val="24"/>
        </w:rPr>
        <w:t xml:space="preserve">1. </w:t>
      </w:r>
      <w:r w:rsidRPr="00721443">
        <w:rPr>
          <w:bCs/>
          <w:sz w:val="24"/>
          <w:szCs w:val="24"/>
        </w:rPr>
        <w:t>Евсеев</w:t>
      </w:r>
      <w:r w:rsidRPr="008077F4">
        <w:rPr>
          <w:bCs/>
          <w:sz w:val="24"/>
          <w:szCs w:val="24"/>
        </w:rPr>
        <w:t xml:space="preserve"> С.П. Теория и организация адаптивной физической культуры [Электро</w:t>
      </w:r>
      <w:r w:rsidRPr="008077F4">
        <w:rPr>
          <w:bCs/>
          <w:sz w:val="24"/>
          <w:szCs w:val="24"/>
        </w:rPr>
        <w:t>н</w:t>
      </w:r>
      <w:r w:rsidRPr="008077F4">
        <w:rPr>
          <w:bCs/>
          <w:sz w:val="24"/>
          <w:szCs w:val="24"/>
        </w:rPr>
        <w:t xml:space="preserve">ный ресурс]: учебник/ Евсеев С.П.—    Электрон. текстовые данные.— М.: Спорт, 2016.— 616 c.— Режим доступа: </w:t>
      </w:r>
      <w:hyperlink r:id="rId8" w:history="1">
        <w:r w:rsidR="000A5A0C">
          <w:rPr>
            <w:rStyle w:val="a7"/>
            <w:bCs/>
            <w:sz w:val="24"/>
            <w:szCs w:val="24"/>
          </w:rPr>
          <w:t>http://www.iprbookshop.ru/55593.html</w:t>
        </w:r>
      </w:hyperlink>
    </w:p>
    <w:p w:rsidR="00014D1A" w:rsidRDefault="00AD33EA" w:rsidP="00AD33E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sz w:val="24"/>
          <w:szCs w:val="24"/>
          <w:shd w:val="clear" w:color="auto" w:fill="FFFFFF"/>
        </w:rPr>
      </w:pPr>
      <w:r w:rsidRPr="008077F4">
        <w:rPr>
          <w:bCs/>
          <w:sz w:val="24"/>
          <w:szCs w:val="24"/>
        </w:rPr>
        <w:t>2. Ростомашвили Л.Н. Адаптивная физическая культура в работе с лицами со сложными (комплексными) нарушениями развития [Электронный ресурс]: учебное пос</w:t>
      </w:r>
      <w:r w:rsidRPr="008077F4">
        <w:rPr>
          <w:bCs/>
          <w:sz w:val="24"/>
          <w:szCs w:val="24"/>
        </w:rPr>
        <w:t>о</w:t>
      </w:r>
      <w:r w:rsidRPr="008077F4">
        <w:rPr>
          <w:bCs/>
          <w:sz w:val="24"/>
          <w:szCs w:val="24"/>
        </w:rPr>
        <w:t xml:space="preserve">бие/ Ростомашвили Л.Н.— Электрон. текстовые данные.— М.: Советский спорт, 2015.— 164 c.— Режим доступа: </w:t>
      </w:r>
      <w:hyperlink r:id="rId9" w:history="1">
        <w:r w:rsidR="000A5A0C">
          <w:rPr>
            <w:rStyle w:val="a7"/>
            <w:bCs/>
            <w:sz w:val="24"/>
            <w:szCs w:val="24"/>
          </w:rPr>
          <w:t>http://www.iprbookshop.ru/40847.html</w:t>
        </w:r>
      </w:hyperlink>
    </w:p>
    <w:p w:rsidR="00AD33EA" w:rsidRPr="008077F4" w:rsidRDefault="00AD33EA" w:rsidP="00AD33E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  <w:r w:rsidRPr="008077F4">
        <w:rPr>
          <w:bCs/>
          <w:sz w:val="24"/>
          <w:szCs w:val="24"/>
        </w:rPr>
        <w:t xml:space="preserve">3. </w:t>
      </w:r>
      <w:r w:rsidRPr="008077F4">
        <w:rPr>
          <w:iCs/>
          <w:sz w:val="24"/>
          <w:szCs w:val="24"/>
        </w:rPr>
        <w:t xml:space="preserve">Рипа, М. Д. </w:t>
      </w:r>
      <w:r w:rsidRPr="008077F4">
        <w:rPr>
          <w:sz w:val="24"/>
          <w:szCs w:val="24"/>
        </w:rPr>
        <w:t>Лечебно-оздоровительные технологии в адаптивном физическом воспитании : учебное пособие для академического бакалавриата / М. Д. Рипа, И. В. Кул</w:t>
      </w:r>
      <w:r w:rsidRPr="008077F4">
        <w:rPr>
          <w:sz w:val="24"/>
          <w:szCs w:val="24"/>
        </w:rPr>
        <w:t>ь</w:t>
      </w:r>
      <w:r w:rsidRPr="008077F4">
        <w:rPr>
          <w:sz w:val="24"/>
          <w:szCs w:val="24"/>
        </w:rPr>
        <w:t xml:space="preserve">кова. — 2-е изд., испр. и доп. — М. : Издательство Юрайт, 2017. — 170 с. —. — Режим доступа : </w:t>
      </w:r>
      <w:hyperlink r:id="rId10" w:history="1">
        <w:r w:rsidR="00947A5D" w:rsidRPr="00137EE3">
          <w:rPr>
            <w:rStyle w:val="a7"/>
            <w:sz w:val="24"/>
            <w:szCs w:val="24"/>
          </w:rPr>
          <w:t>www.biblio-online.ru/book/008AC822-B6A1-4642-92E8-AFFFECEBE815</w:t>
        </w:r>
      </w:hyperlink>
    </w:p>
    <w:p w:rsidR="000C2D3F" w:rsidRPr="00721443" w:rsidRDefault="00AD33EA" w:rsidP="000C2D3F">
      <w:pPr>
        <w:pStyle w:val="1"/>
        <w:spacing w:before="0"/>
        <w:ind w:firstLine="709"/>
        <w:jc w:val="both"/>
        <w:rPr>
          <w:rFonts w:ascii="Times New Roman" w:hAnsi="Times New Roman"/>
          <w:b w:val="0"/>
          <w:color w:val="auto"/>
        </w:rPr>
      </w:pPr>
      <w:r w:rsidRPr="000C2D3F">
        <w:rPr>
          <w:b w:val="0"/>
          <w:color w:val="auto"/>
          <w:sz w:val="24"/>
          <w:szCs w:val="24"/>
        </w:rPr>
        <w:t>4</w:t>
      </w:r>
      <w:r w:rsidR="000C2D3F" w:rsidRPr="00D57696">
        <w:rPr>
          <w:rFonts w:ascii="Times New Roman" w:hAnsi="Times New Roman"/>
          <w:b w:val="0"/>
          <w:color w:val="auto"/>
          <w:sz w:val="24"/>
          <w:szCs w:val="24"/>
        </w:rPr>
        <w:t>Гуськова Н.Д</w:t>
      </w:r>
      <w:r w:rsidR="000C2D3F" w:rsidRPr="00D57696">
        <w:rPr>
          <w:rStyle w:val="af3"/>
          <w:rFonts w:ascii="Times New Roman" w:hAnsi="Times New Roman"/>
          <w:color w:val="auto"/>
          <w:sz w:val="24"/>
          <w:szCs w:val="24"/>
        </w:rPr>
        <w:t>Управление человеческими ресурсами</w:t>
      </w:r>
      <w:r w:rsidR="000C2D3F"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[Электронный ресурс]: </w:t>
      </w:r>
      <w:r w:rsidR="000C2D3F" w:rsidRPr="00D57696">
        <w:rPr>
          <w:rFonts w:ascii="Times New Roman" w:hAnsi="Times New Roman"/>
          <w:b w:val="0"/>
          <w:color w:val="auto"/>
          <w:sz w:val="24"/>
          <w:szCs w:val="24"/>
        </w:rPr>
        <w:t>уче</w:t>
      </w:r>
      <w:r w:rsidR="000C2D3F" w:rsidRPr="00D57696">
        <w:rPr>
          <w:rFonts w:ascii="Times New Roman" w:hAnsi="Times New Roman"/>
          <w:b w:val="0"/>
          <w:color w:val="auto"/>
          <w:sz w:val="24"/>
          <w:szCs w:val="24"/>
        </w:rPr>
        <w:t>б</w:t>
      </w:r>
      <w:r w:rsidR="000C2D3F" w:rsidRPr="00D57696">
        <w:rPr>
          <w:rFonts w:ascii="Times New Roman" w:hAnsi="Times New Roman"/>
          <w:b w:val="0"/>
          <w:color w:val="auto"/>
          <w:sz w:val="24"/>
          <w:szCs w:val="24"/>
        </w:rPr>
        <w:t xml:space="preserve">ник для бакалавриата и магистратуры/ Н.Д. Гуськова, И.Н. Краковская, А.В.Ерастова, Д.В. Родин. - 2-е изд., испр. и доп. </w:t>
      </w:r>
      <w:r w:rsidR="000C2D3F"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FFFFF"/>
        </w:rPr>
        <w:t xml:space="preserve">— Электрон. текстовые данные </w:t>
      </w:r>
      <w:r w:rsidR="000C2D3F" w:rsidRPr="00D57696">
        <w:rPr>
          <w:rFonts w:ascii="Times New Roman" w:hAnsi="Times New Roman"/>
          <w:b w:val="0"/>
          <w:color w:val="auto"/>
          <w:sz w:val="24"/>
          <w:szCs w:val="24"/>
        </w:rPr>
        <w:t>— М. : Издательство Юрайт, 2017. — 212 с.</w:t>
      </w:r>
      <w:r w:rsidR="000C2D3F" w:rsidRPr="00D57696">
        <w:rPr>
          <w:rFonts w:ascii="Times New Roman" w:hAnsi="Times New Roman"/>
          <w:b w:val="0"/>
          <w:color w:val="auto"/>
          <w:sz w:val="24"/>
          <w:szCs w:val="24"/>
          <w:shd w:val="clear" w:color="auto" w:fill="FCFCFC"/>
        </w:rPr>
        <w:t xml:space="preserve"> - Режим доступа:</w:t>
      </w:r>
      <w:hyperlink r:id="rId11" w:history="1">
        <w:r w:rsidR="000C2D3F" w:rsidRPr="005C3FED">
          <w:rPr>
            <w:rStyle w:val="a7"/>
            <w:b w:val="0"/>
            <w:color w:val="auto"/>
            <w:sz w:val="24"/>
            <w:szCs w:val="24"/>
            <w:shd w:val="clear" w:color="auto" w:fill="FCFCFC"/>
          </w:rPr>
          <w:t>www.biblio-online.ru/book/</w:t>
        </w:r>
        <w:r w:rsidR="000C2D3F" w:rsidRPr="00206109">
          <w:rPr>
            <w:rStyle w:val="a7"/>
            <w:b w:val="0"/>
            <w:color w:val="auto"/>
            <w:sz w:val="24"/>
            <w:szCs w:val="24"/>
            <w:shd w:val="clear" w:color="auto" w:fill="FCFCFC"/>
          </w:rPr>
          <w:t>AB6DD9A6-B667-4865-A3E9-9B5B4D608682</w:t>
        </w:r>
      </w:hyperlink>
    </w:p>
    <w:p w:rsidR="000C2D3F" w:rsidRDefault="000C2D3F" w:rsidP="00AD33E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Cs/>
          <w:sz w:val="24"/>
          <w:szCs w:val="24"/>
        </w:rPr>
      </w:pPr>
    </w:p>
    <w:p w:rsidR="00AD33EA" w:rsidRPr="008077F4" w:rsidRDefault="00AD33EA" w:rsidP="00AD33EA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8077F4">
        <w:rPr>
          <w:b/>
          <w:bCs/>
          <w:sz w:val="24"/>
          <w:szCs w:val="24"/>
        </w:rPr>
        <w:t>Дополнительная:</w:t>
      </w:r>
    </w:p>
    <w:p w:rsidR="00AD33EA" w:rsidRPr="008077F4" w:rsidRDefault="00AD33EA" w:rsidP="00AD33EA">
      <w:pPr>
        <w:widowControl/>
        <w:tabs>
          <w:tab w:val="left" w:pos="406"/>
        </w:tabs>
        <w:autoSpaceDE/>
        <w:autoSpaceDN/>
        <w:adjustRightInd/>
        <w:jc w:val="both"/>
        <w:rPr>
          <w:bCs/>
          <w:sz w:val="24"/>
          <w:szCs w:val="24"/>
        </w:rPr>
      </w:pPr>
      <w:r w:rsidRPr="008077F4">
        <w:rPr>
          <w:bCs/>
          <w:sz w:val="24"/>
          <w:szCs w:val="24"/>
        </w:rPr>
        <w:t xml:space="preserve">           1. Адаптивная физическая культура в практике работы с инвалидами и другими м</w:t>
      </w:r>
      <w:r w:rsidRPr="008077F4">
        <w:rPr>
          <w:bCs/>
          <w:sz w:val="24"/>
          <w:szCs w:val="24"/>
        </w:rPr>
        <w:t>а</w:t>
      </w:r>
      <w:r w:rsidRPr="008077F4">
        <w:rPr>
          <w:bCs/>
          <w:sz w:val="24"/>
          <w:szCs w:val="24"/>
        </w:rPr>
        <w:t>ломобильными группами населения : учебное пособие / под общ. ред. проф. С. П. Евсе-ева. – М. : Советский спорт, 2014. – 298 с. ISBN 978-5-9718-0714-8</w:t>
      </w:r>
    </w:p>
    <w:p w:rsidR="00AD33EA" w:rsidRPr="008077F4" w:rsidRDefault="00AD33EA" w:rsidP="00721443">
      <w:pPr>
        <w:ind w:firstLine="567"/>
        <w:jc w:val="both"/>
        <w:rPr>
          <w:sz w:val="24"/>
          <w:szCs w:val="24"/>
        </w:rPr>
      </w:pPr>
      <w:r w:rsidRPr="008077F4">
        <w:rPr>
          <w:bCs/>
          <w:sz w:val="24"/>
          <w:szCs w:val="24"/>
        </w:rPr>
        <w:lastRenderedPageBreak/>
        <w:t xml:space="preserve">2. </w:t>
      </w:r>
      <w:r w:rsidRPr="008077F4">
        <w:rPr>
          <w:sz w:val="24"/>
          <w:szCs w:val="24"/>
        </w:rPr>
        <w:t xml:space="preserve"> Бегидова, Т. П. Основы адаптивной физической культуры : учебное пособие для вузов / Т. П. Бегидова. — 2-е изд., испр. и доп. — М. : Издательство Юрайт, 2017. — 188 с. — (Серия : Университеты России). — ISBN 978-5-534-04932-9. — Режим доступа : </w:t>
      </w:r>
      <w:hyperlink r:id="rId12" w:history="1">
        <w:r w:rsidRPr="008077F4">
          <w:rPr>
            <w:color w:val="0000FF"/>
            <w:sz w:val="24"/>
            <w:szCs w:val="24"/>
            <w:u w:val="single"/>
          </w:rPr>
          <w:t>www.biblio-online.ru/book/2B7A64A5-0F1A-4365-8987-4E59F8984293</w:t>
        </w:r>
      </w:hyperlink>
    </w:p>
    <w:p w:rsidR="00AD33EA" w:rsidRPr="008077F4" w:rsidRDefault="00AD33EA" w:rsidP="00AD33EA">
      <w:pPr>
        <w:tabs>
          <w:tab w:val="left" w:pos="851"/>
        </w:tabs>
        <w:ind w:firstLine="567"/>
        <w:rPr>
          <w:bCs/>
          <w:sz w:val="24"/>
          <w:szCs w:val="24"/>
        </w:rPr>
      </w:pPr>
      <w:r w:rsidRPr="008077F4">
        <w:rPr>
          <w:bCs/>
          <w:sz w:val="24"/>
          <w:szCs w:val="24"/>
        </w:rPr>
        <w:t>3.</w:t>
      </w:r>
      <w:r w:rsidRPr="008077F4">
        <w:rPr>
          <w:bCs/>
          <w:sz w:val="24"/>
          <w:szCs w:val="24"/>
        </w:rPr>
        <w:tab/>
        <w:t>Харченко Л.В. Теория и методика адаптивной физической культуры для лиц с сенсорными нарушениями [Электронный ресурс]: учебное пособие/ Харченко Л.В., С</w:t>
      </w:r>
      <w:r w:rsidRPr="008077F4">
        <w:rPr>
          <w:bCs/>
          <w:sz w:val="24"/>
          <w:szCs w:val="24"/>
        </w:rPr>
        <w:t>и</w:t>
      </w:r>
      <w:r w:rsidRPr="008077F4">
        <w:rPr>
          <w:bCs/>
          <w:sz w:val="24"/>
          <w:szCs w:val="24"/>
        </w:rPr>
        <w:t>нельникова Т.В., Турманидзе В.Г.— Электрон. текстовые данные.— Омск: Омский гос</w:t>
      </w:r>
      <w:r w:rsidRPr="008077F4">
        <w:rPr>
          <w:bCs/>
          <w:sz w:val="24"/>
          <w:szCs w:val="24"/>
        </w:rPr>
        <w:t>у</w:t>
      </w:r>
      <w:r w:rsidRPr="008077F4">
        <w:rPr>
          <w:bCs/>
          <w:sz w:val="24"/>
          <w:szCs w:val="24"/>
        </w:rPr>
        <w:t xml:space="preserve">дарственный университет им. Ф.М. Достоевского, 2016.— 112 c.— Режим доступа: </w:t>
      </w:r>
      <w:hyperlink r:id="rId13" w:history="1">
        <w:r w:rsidR="000A5A0C">
          <w:rPr>
            <w:rStyle w:val="a7"/>
            <w:bCs/>
            <w:sz w:val="24"/>
            <w:szCs w:val="24"/>
          </w:rPr>
          <w:t>http://www.iprbookshop.ru/59660.html</w:t>
        </w:r>
      </w:hyperlink>
    </w:p>
    <w:p w:rsidR="00AD33EA" w:rsidRPr="008077F4" w:rsidRDefault="00AD33EA" w:rsidP="00AD33EA">
      <w:pPr>
        <w:widowControl/>
        <w:tabs>
          <w:tab w:val="left" w:pos="406"/>
          <w:tab w:val="left" w:pos="851"/>
          <w:tab w:val="left" w:pos="993"/>
        </w:tabs>
        <w:autoSpaceDE/>
        <w:autoSpaceDN/>
        <w:adjustRightInd/>
        <w:ind w:firstLine="567"/>
        <w:jc w:val="both"/>
        <w:rPr>
          <w:bCs/>
          <w:sz w:val="24"/>
          <w:szCs w:val="24"/>
        </w:rPr>
      </w:pPr>
      <w:r w:rsidRPr="008077F4">
        <w:rPr>
          <w:bCs/>
          <w:sz w:val="24"/>
          <w:szCs w:val="24"/>
        </w:rPr>
        <w:t>4.</w:t>
      </w:r>
      <w:r w:rsidRPr="008077F4">
        <w:rPr>
          <w:bCs/>
          <w:sz w:val="24"/>
          <w:szCs w:val="24"/>
        </w:rPr>
        <w:tab/>
      </w:r>
      <w:r w:rsidRPr="008077F4">
        <w:rPr>
          <w:bCs/>
          <w:sz w:val="24"/>
          <w:szCs w:val="24"/>
        </w:rPr>
        <w:tab/>
        <w:t>Витун В.Г. Повышение адаптационных возможностей студентов средствами ф</w:t>
      </w:r>
      <w:r w:rsidRPr="008077F4">
        <w:rPr>
          <w:bCs/>
          <w:sz w:val="24"/>
          <w:szCs w:val="24"/>
        </w:rPr>
        <w:t>и</w:t>
      </w:r>
      <w:r w:rsidRPr="008077F4">
        <w:rPr>
          <w:bCs/>
          <w:sz w:val="24"/>
          <w:szCs w:val="24"/>
        </w:rPr>
        <w:t xml:space="preserve">зической культуры [Электронный ресурс]: учебное пособие/ Витун В.Г., Витун Е.В.— Электрон. текстовые данные.— Оренбург: Оренбургский государственный университет, ЭБС АСВ, 2015.— 103 c.— Режим доступа: </w:t>
      </w:r>
      <w:hyperlink r:id="rId14" w:history="1">
        <w:r w:rsidR="000A5A0C">
          <w:rPr>
            <w:rStyle w:val="a7"/>
            <w:bCs/>
            <w:sz w:val="24"/>
            <w:szCs w:val="24"/>
          </w:rPr>
          <w:t>http://www.iprbookshop.ru/54139.html</w:t>
        </w:r>
      </w:hyperlink>
    </w:p>
    <w:p w:rsidR="0036042B" w:rsidRPr="0036042B" w:rsidRDefault="00C367C9" w:rsidP="0036042B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6042B" w:rsidRPr="0036042B">
        <w:rPr>
          <w:b/>
          <w:sz w:val="24"/>
          <w:szCs w:val="24"/>
        </w:rPr>
        <w:t>. Перечень ресурсов информационно-телекоммуникационной сети «Инте</w:t>
      </w:r>
      <w:r w:rsidR="0036042B" w:rsidRPr="0036042B">
        <w:rPr>
          <w:b/>
          <w:sz w:val="24"/>
          <w:szCs w:val="24"/>
        </w:rPr>
        <w:t>р</w:t>
      </w:r>
      <w:r w:rsidR="0036042B" w:rsidRPr="0036042B">
        <w:rPr>
          <w:b/>
          <w:sz w:val="24"/>
          <w:szCs w:val="24"/>
        </w:rPr>
        <w:t>нет», необходимых для освоения дисциплины</w:t>
      </w:r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5" w:history="1">
        <w:r w:rsidR="000A5A0C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«Юрайт»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6" w:history="1">
        <w:r w:rsidR="000A5A0C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0A5A0C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0A5A0C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Ресурсы издательства Elsevier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0A5A0C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0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1" w:history="1">
        <w:r w:rsidR="000A5A0C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22" w:history="1">
        <w:r w:rsidR="000A5A0C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3" w:history="1">
        <w:r w:rsidR="000A5A0C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0A5A0C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5" w:history="1">
        <w:r w:rsidR="000A5A0C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0A5A0C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21443" w:rsidRPr="00793E1B" w:rsidRDefault="00721443" w:rsidP="00721443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7" w:history="1">
        <w:r w:rsidR="000A5A0C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36042B">
        <w:rPr>
          <w:sz w:val="24"/>
          <w:szCs w:val="24"/>
        </w:rPr>
        <w:t>ж</w:t>
      </w:r>
      <w:r w:rsidRPr="0036042B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ции как на территорииорганизации, так и вне ее.</w:t>
      </w:r>
    </w:p>
    <w:p w:rsidR="0036042B" w:rsidRPr="0036042B" w:rsidRDefault="0036042B" w:rsidP="0036042B">
      <w:pPr>
        <w:ind w:firstLine="709"/>
        <w:jc w:val="both"/>
        <w:rPr>
          <w:rFonts w:eastAsia="Calibri"/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36042B">
        <w:rPr>
          <w:sz w:val="24"/>
          <w:szCs w:val="24"/>
        </w:rPr>
        <w:t>р</w:t>
      </w:r>
      <w:r w:rsidRPr="0036042B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36042B">
        <w:rPr>
          <w:sz w:val="24"/>
          <w:szCs w:val="24"/>
        </w:rPr>
        <w:t>ю</w:t>
      </w:r>
      <w:r w:rsidRPr="0036042B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lastRenderedPageBreak/>
        <w:t>вом сети «Интернет».</w:t>
      </w:r>
    </w:p>
    <w:p w:rsidR="0036042B" w:rsidRPr="0036042B" w:rsidRDefault="0036042B" w:rsidP="0036042B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6042B" w:rsidRPr="0036042B" w:rsidRDefault="00C367C9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36042B" w:rsidRPr="0036042B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Для того чтобы успешно освоить дисциплину «</w:t>
      </w:r>
      <w:r w:rsidRPr="0036042B">
        <w:rPr>
          <w:b/>
          <w:sz w:val="24"/>
          <w:szCs w:val="24"/>
        </w:rPr>
        <w:t>Адаптационный модуль по физ</w:t>
      </w:r>
      <w:r w:rsidRPr="0036042B">
        <w:rPr>
          <w:b/>
          <w:sz w:val="24"/>
          <w:szCs w:val="24"/>
        </w:rPr>
        <w:t>и</w:t>
      </w:r>
      <w:r w:rsidRPr="0036042B">
        <w:rPr>
          <w:b/>
          <w:sz w:val="24"/>
          <w:szCs w:val="24"/>
        </w:rPr>
        <w:t>ческой культуре и спорту для инвалидов и лиц с ограниченными возможностями здоровья</w:t>
      </w:r>
      <w:r w:rsidRPr="0036042B">
        <w:rPr>
          <w:sz w:val="24"/>
          <w:szCs w:val="24"/>
        </w:rPr>
        <w:t>»обучающиеся должны выполнить следующие методические указания.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>ки к практическим занятиям</w:t>
      </w:r>
      <w:r w:rsidRPr="0036042B">
        <w:rPr>
          <w:b/>
          <w:color w:val="000000"/>
          <w:sz w:val="24"/>
          <w:szCs w:val="24"/>
        </w:rPr>
        <w:t xml:space="preserve">: 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По учебному плану лекции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 не предусмотрены. Обучающийся, тем не менее, обязан ознакомиться с некоторыми теорет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ческими положениями по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ограниченными возможностями здоровья</w:t>
      </w:r>
      <w:r w:rsidRPr="0036042B">
        <w:rPr>
          <w:color w:val="000000"/>
          <w:sz w:val="24"/>
          <w:szCs w:val="24"/>
        </w:rPr>
        <w:t>», например, сп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>цифика физической нагрузки при определенной нозологии и т.п. В связи с этим работа с рекомендованной литературой обязательна. Особое внимание при этом необходимо обр</w:t>
      </w:r>
      <w:r w:rsidRPr="0036042B">
        <w:rPr>
          <w:color w:val="000000"/>
          <w:sz w:val="24"/>
          <w:szCs w:val="24"/>
        </w:rPr>
        <w:t>а</w:t>
      </w:r>
      <w:r w:rsidRPr="0036042B">
        <w:rPr>
          <w:color w:val="000000"/>
          <w:sz w:val="24"/>
          <w:szCs w:val="24"/>
        </w:rPr>
        <w:t>тить на содержание основных положений и выводов, объяснение явлений и фактов, уя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</w:t>
      </w:r>
      <w:r w:rsidRPr="0036042B">
        <w:rPr>
          <w:color w:val="000000"/>
          <w:sz w:val="24"/>
          <w:szCs w:val="24"/>
        </w:rPr>
        <w:t>с</w:t>
      </w:r>
      <w:r w:rsidRPr="0036042B">
        <w:rPr>
          <w:color w:val="000000"/>
          <w:sz w:val="24"/>
          <w:szCs w:val="24"/>
        </w:rPr>
        <w:t>сматриваемого материала, примеры, поясняющие его, а также разобраться в иллюстрати</w:t>
      </w:r>
      <w:r w:rsidRPr="0036042B">
        <w:rPr>
          <w:color w:val="000000"/>
          <w:sz w:val="24"/>
          <w:szCs w:val="24"/>
        </w:rPr>
        <w:t>в</w:t>
      </w:r>
      <w:r w:rsidRPr="0036042B">
        <w:rPr>
          <w:color w:val="000000"/>
          <w:sz w:val="24"/>
          <w:szCs w:val="24"/>
        </w:rPr>
        <w:t xml:space="preserve">ном материале. </w:t>
      </w:r>
    </w:p>
    <w:p w:rsidR="0036042B" w:rsidRPr="0036042B" w:rsidRDefault="0036042B" w:rsidP="0036042B">
      <w:pPr>
        <w:ind w:firstLine="709"/>
        <w:jc w:val="both"/>
        <w:rPr>
          <w:b/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36042B">
        <w:rPr>
          <w:b/>
          <w:color w:val="000000"/>
          <w:sz w:val="24"/>
          <w:szCs w:val="24"/>
        </w:rPr>
        <w:t>самосто</w:t>
      </w:r>
      <w:r w:rsidRPr="0036042B">
        <w:rPr>
          <w:b/>
          <w:color w:val="000000"/>
          <w:sz w:val="24"/>
          <w:szCs w:val="24"/>
        </w:rPr>
        <w:t>я</w:t>
      </w:r>
      <w:r w:rsidRPr="0036042B">
        <w:rPr>
          <w:b/>
          <w:color w:val="000000"/>
          <w:sz w:val="24"/>
          <w:szCs w:val="24"/>
        </w:rPr>
        <w:t>тельной работы:</w:t>
      </w:r>
    </w:p>
    <w:p w:rsidR="0036042B" w:rsidRPr="0036042B" w:rsidRDefault="0036042B" w:rsidP="0036042B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36042B">
        <w:rPr>
          <w:color w:val="000000"/>
          <w:sz w:val="24"/>
          <w:szCs w:val="24"/>
        </w:rPr>
        <w:t>б</w:t>
      </w:r>
      <w:r w:rsidRPr="0036042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36042B">
        <w:rPr>
          <w:color w:val="000000"/>
          <w:sz w:val="24"/>
          <w:szCs w:val="24"/>
        </w:rPr>
        <w:t>ь</w:t>
      </w:r>
      <w:r w:rsidRPr="0036042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ние тезисов); − выполнение контрольных работ;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042B">
        <w:rPr>
          <w:rFonts w:eastAsia="Calibri"/>
          <w:color w:val="000000"/>
          <w:sz w:val="24"/>
          <w:szCs w:val="24"/>
          <w:lang w:eastAsia="en-US"/>
        </w:rPr>
        <w:t>Самостоятельная внеаудиторная работа обучающихся по учебной дисциплине «</w:t>
      </w:r>
      <w:r w:rsidRPr="0036042B">
        <w:rPr>
          <w:sz w:val="24"/>
          <w:szCs w:val="24"/>
        </w:rPr>
        <w:t>Адаптационный модуль по физической культуре и спорту для инвалидов и лиц с огран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ченными возможностями здоровья</w:t>
      </w:r>
      <w:r w:rsidRPr="0036042B">
        <w:rPr>
          <w:rFonts w:eastAsia="Calibri"/>
          <w:color w:val="000000"/>
          <w:sz w:val="24"/>
          <w:szCs w:val="24"/>
          <w:lang w:eastAsia="en-US"/>
        </w:rPr>
        <w:t xml:space="preserve">» может включать: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Занятия в специальных группах и реабилитационных центрах.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Самостоятельное и при помощи преподавателя составление индивидуальных пр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граммфизического развития, комплексов физических упражнений для укрепления и с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хранения здоровья.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Самостоятельные индивидуальные занятия физическими упражнениями, в культив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 xml:space="preserve">руемых спортивных секциях по адаптивным видам спорта и туризмом.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4. Участие в спортивных соревнованиях и праздниках Академии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Участие в районных, городских и областных соревнованиях по адаптивным видам спорта.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Общими рекомендациями обучающимся при выполнении внеаудиторной самосто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>тельной работы является требование, по которому, приступая к самостоятельным занят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ям физическими упражнениями, обязательно необходимо учитывать состояние своего здоровья и, если есть какие-либо нарушения, посоветоваться с врачом и/или преподават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лем.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Прежде, чем заняться самостоятельными видами занятий по адаптивным видам спорта необходимо подготовить спортивную форму:  спортивную обувь икостюм.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выполнении внеаудиторных самостоятельных занятий следует соблюдать пр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вила:</w:t>
      </w:r>
    </w:p>
    <w:p w:rsidR="0036042B" w:rsidRPr="0036042B" w:rsidRDefault="0036042B" w:rsidP="0036042B">
      <w:pPr>
        <w:tabs>
          <w:tab w:val="left" w:pos="6748"/>
        </w:tabs>
        <w:snapToGrid w:val="0"/>
        <w:spacing w:before="24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Не стремитесь к достижению высоких результатов в кратчайшие сроки. Спешка может </w:t>
      </w:r>
      <w:r w:rsidRPr="0036042B">
        <w:rPr>
          <w:sz w:val="24"/>
          <w:szCs w:val="24"/>
        </w:rPr>
        <w:lastRenderedPageBreak/>
        <w:t>привести к переутомлению организма занимающегося и привести к временной не труд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способности. Физические нагрузки должны соответствовать возможностям занимающег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ся. Физические нагрузки и их сложность необходимо повышать постепенно, контролируя при этом реакцию организма на них (ЧСС, АД, Дыхание, Состояния НМА).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Составляя план внеаудиторных самостоятельных занятий, необходимо учитывать ноз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логию, а так же стремиться развития всех физических качеств. Это в дальнейшем может помочь достичь более высоких спортивных результатов.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Необходимо помнить, что результат занятий избранным видом спорта зависит не тол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ко от их регулярности, но направленности тренировочных занятий.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Для того чтобы сохранялась высокая активность и желание заниматься адаптивным в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дом спорта необходима смена места проведения внеаудиторных самостоятельных зан</w:t>
      </w:r>
      <w:r w:rsidRPr="0036042B">
        <w:rPr>
          <w:sz w:val="24"/>
          <w:szCs w:val="24"/>
        </w:rPr>
        <w:t>я</w:t>
      </w:r>
      <w:r w:rsidRPr="0036042B">
        <w:rPr>
          <w:sz w:val="24"/>
          <w:szCs w:val="24"/>
        </w:rPr>
        <w:t xml:space="preserve">тий.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5. Во время занятий музыкальное сопровождение повышает эффективность физических упражнений, повышает интерес к тренировке и способствует хорошему настроению.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6. Старайтесь соблюдать физиологические принципы выполнения упражнений: постепе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ное увеличение сложности физических упражнений, постепенное увеличение объема и интенсивности физических нагрузок; правильное чередование нагрузок и отдыха между физическими упражнениями с учетом тренированности и переносимости нагрузок. Пол</w:t>
      </w:r>
      <w:r w:rsidRPr="0036042B">
        <w:rPr>
          <w:sz w:val="24"/>
          <w:szCs w:val="24"/>
        </w:rPr>
        <w:t>у</w:t>
      </w:r>
      <w:r w:rsidRPr="0036042B">
        <w:rPr>
          <w:sz w:val="24"/>
          <w:szCs w:val="24"/>
        </w:rPr>
        <w:t>ченную информацию, которую Вы получили во время практических занятий необходимо постоянно анализировать для дальнейшей коррекции учебно-тренировочного процесса избранным видом спорта. Так как наиболее трудные в физическом плане  упражнения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требуют и большей продолжительности пауз отдыха между ними, и меньшего числа п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>вторений. В зависимости от самочувствия и переносимости нагрузок, при выполнении физических упражнений необходимо волнообразно повышать или понижать нагрузки в течении одного занятия, микро и мезоцикла. Во время выполнения физических упражн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 xml:space="preserve">ний не стремитесь сразу выполнить максимальную нагрузку.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7. Следует помнить, что все физические упражнения необходимо начинать с разминки, а по завершении занятий используйте заминку (для восстановления физического состояния до исходного уровня). Так же необходимо использовать в учебно-тренировочном проце</w:t>
      </w:r>
      <w:r w:rsidRPr="0036042B">
        <w:rPr>
          <w:sz w:val="24"/>
          <w:szCs w:val="24"/>
        </w:rPr>
        <w:t>с</w:t>
      </w:r>
      <w:r w:rsidRPr="0036042B">
        <w:rPr>
          <w:sz w:val="24"/>
          <w:szCs w:val="24"/>
        </w:rPr>
        <w:t>се избранным видом спорта восстанавливающие процедуры (массаж, термо, гидро и ви</w:t>
      </w:r>
      <w:r w:rsidRPr="0036042B">
        <w:rPr>
          <w:sz w:val="24"/>
          <w:szCs w:val="24"/>
        </w:rPr>
        <w:t>б</w:t>
      </w:r>
      <w:r w:rsidRPr="0036042B">
        <w:rPr>
          <w:sz w:val="24"/>
          <w:szCs w:val="24"/>
        </w:rPr>
        <w:t xml:space="preserve">ровоздействия).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8. Необходимо вести дневник. Если вы почувствовали какие-либо отклонения в состоянии здоровья, переутомление, необходимо посоветоваться  с преподавателем, тренером и</w:t>
      </w:r>
      <w:r w:rsidRPr="0036042B">
        <w:rPr>
          <w:sz w:val="24"/>
          <w:szCs w:val="24"/>
        </w:rPr>
        <w:t>з</w:t>
      </w:r>
      <w:r w:rsidRPr="0036042B">
        <w:rPr>
          <w:sz w:val="24"/>
          <w:szCs w:val="24"/>
        </w:rPr>
        <w:t xml:space="preserve">бранного вида спорта и врачом.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9. Помните, что эффект от выполнения индивидуально разработанной программы физич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ских  упражнений адаптивного вида спорта будет наиболее высоким, при условии если вы будете комплексно использовать физические упражнения, средства восстановления раб</w:t>
      </w:r>
      <w:r w:rsidRPr="0036042B">
        <w:rPr>
          <w:sz w:val="24"/>
          <w:szCs w:val="24"/>
        </w:rPr>
        <w:t>о</w:t>
      </w:r>
      <w:r w:rsidRPr="0036042B">
        <w:rPr>
          <w:sz w:val="24"/>
          <w:szCs w:val="24"/>
        </w:rPr>
        <w:t xml:space="preserve">тоспособности,  соблюдать гигиенические условия, режим дня и рациональное питание.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Рекомендуемы комплексы физических упражнений при выполнении самостоятел</w:t>
      </w:r>
      <w:r w:rsidRPr="0036042B">
        <w:rPr>
          <w:sz w:val="24"/>
          <w:szCs w:val="24"/>
        </w:rPr>
        <w:t>ь</w:t>
      </w:r>
      <w:r w:rsidRPr="0036042B">
        <w:rPr>
          <w:sz w:val="24"/>
          <w:szCs w:val="24"/>
        </w:rPr>
        <w:t xml:space="preserve">ной работы по дисциплине «Адаптационный модуль по физической культуре и спорту для инвалидов и лиц с ограниченными возможностями здоровья».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Формирование «мышечного корсета»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1. Упражнения для укрепления мышц спины;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2. Упражнения для мышц брюшного пресса;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3. Упражнение на укрепление межреберных и косых мышц; 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Упражнения на гибкость и подвижность суставов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1. Выполнение физических упражненийс максимальной амплитудой;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2. Наклоны вперед, назад, в стороны;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3. Растяжки пассивные и активные;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4. Разнообразные шпагаты (продольные, поперечные)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Упражнения на координацию движений </w:t>
      </w:r>
    </w:p>
    <w:p w:rsidR="0036042B" w:rsidRPr="0036042B" w:rsidRDefault="0036042B" w:rsidP="0036042B">
      <w:pPr>
        <w:tabs>
          <w:tab w:val="left" w:pos="6748"/>
        </w:tabs>
        <w:snapToGrid w:val="0"/>
        <w:jc w:val="both"/>
        <w:rPr>
          <w:sz w:val="24"/>
          <w:szCs w:val="24"/>
        </w:rPr>
      </w:pPr>
      <w:r w:rsidRPr="0036042B">
        <w:rPr>
          <w:sz w:val="24"/>
          <w:szCs w:val="24"/>
        </w:rPr>
        <w:t xml:space="preserve">7. Комбинации общеразвивающих упражнений без предметов и с предметами с учетом </w:t>
      </w:r>
      <w:r w:rsidRPr="0036042B">
        <w:rPr>
          <w:sz w:val="24"/>
          <w:szCs w:val="24"/>
        </w:rPr>
        <w:lastRenderedPageBreak/>
        <w:t>нозологии.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Выполняя физические упражнения необходимо  следить объективными методами оценки функционального состояния организма (частотой сердечных сокращений и ри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мом дыхания) и субъективными сон, аппетит, желание тренироваться и др.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1. Необходимо индивидуализировать нагрузку согласно медицинским показаниям, строго соблюдать дозировку и постоянно осуществлять врачебно-педагогический ко</w:t>
      </w:r>
      <w:r w:rsidRPr="0036042B">
        <w:rPr>
          <w:color w:val="000000"/>
          <w:sz w:val="24"/>
          <w:szCs w:val="24"/>
        </w:rPr>
        <w:t>н</w:t>
      </w:r>
      <w:r w:rsidRPr="0036042B">
        <w:rPr>
          <w:color w:val="000000"/>
          <w:sz w:val="24"/>
          <w:szCs w:val="24"/>
        </w:rPr>
        <w:t xml:space="preserve">троль и самоконтроль за влиянием упражнений на организм. 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2. Заниматься адаптивными видами спорта рекомендуемые врачом.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3. Особое внимание необходимо уделять дыхательным, релаксационным и корре</w:t>
      </w:r>
      <w:r w:rsidRPr="0036042B">
        <w:rPr>
          <w:color w:val="000000"/>
          <w:sz w:val="24"/>
          <w:szCs w:val="24"/>
        </w:rPr>
        <w:t>к</w:t>
      </w:r>
      <w:r w:rsidRPr="0036042B">
        <w:rPr>
          <w:color w:val="000000"/>
          <w:sz w:val="24"/>
          <w:szCs w:val="24"/>
        </w:rPr>
        <w:t>тирующим упражнениям.</w:t>
      </w:r>
    </w:p>
    <w:p w:rsidR="0036042B" w:rsidRPr="0036042B" w:rsidRDefault="0036042B" w:rsidP="0036042B">
      <w:pPr>
        <w:tabs>
          <w:tab w:val="left" w:pos="6748"/>
        </w:tabs>
        <w:snapToGrid w:val="0"/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В зависимости от диагноза заболевания, существуют различные показания и пр</w:t>
      </w:r>
      <w:r w:rsidRPr="0036042B">
        <w:rPr>
          <w:color w:val="000000"/>
          <w:sz w:val="24"/>
          <w:szCs w:val="24"/>
        </w:rPr>
        <w:t>о</w:t>
      </w:r>
      <w:r w:rsidRPr="0036042B">
        <w:rPr>
          <w:color w:val="000000"/>
          <w:sz w:val="24"/>
          <w:szCs w:val="24"/>
        </w:rPr>
        <w:t>тивопоказания к выполнению отдельных видов физических упражнений.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36042B">
        <w:rPr>
          <w:bCs/>
          <w:color w:val="000000"/>
          <w:sz w:val="24"/>
          <w:szCs w:val="24"/>
        </w:rPr>
        <w:t>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изучить перечень вопросов, нормативов и требований к выполнению физических упражнений, определить, в каких источниках находятся сведения, необход</w:t>
      </w:r>
      <w:r w:rsidRPr="0036042B">
        <w:rPr>
          <w:color w:val="000000"/>
          <w:sz w:val="24"/>
          <w:szCs w:val="24"/>
        </w:rPr>
        <w:t>и</w:t>
      </w:r>
      <w:r w:rsidRPr="0036042B">
        <w:rPr>
          <w:color w:val="000000"/>
          <w:sz w:val="24"/>
          <w:szCs w:val="24"/>
        </w:rPr>
        <w:t>мые для ответа на них;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36042B" w:rsidRPr="0036042B" w:rsidRDefault="0036042B" w:rsidP="0036042B">
      <w:pPr>
        <w:ind w:firstLine="709"/>
        <w:jc w:val="both"/>
        <w:rPr>
          <w:color w:val="000000"/>
          <w:sz w:val="24"/>
          <w:szCs w:val="24"/>
        </w:rPr>
      </w:pPr>
      <w:r w:rsidRPr="0036042B">
        <w:rPr>
          <w:color w:val="000000"/>
          <w:sz w:val="24"/>
          <w:szCs w:val="24"/>
        </w:rPr>
        <w:t>- регулярно посещать практические занятия, вести дневник состояний при осущ</w:t>
      </w:r>
      <w:r w:rsidRPr="0036042B">
        <w:rPr>
          <w:color w:val="000000"/>
          <w:sz w:val="24"/>
          <w:szCs w:val="24"/>
        </w:rPr>
        <w:t>е</w:t>
      </w:r>
      <w:r w:rsidRPr="0036042B">
        <w:rPr>
          <w:color w:val="000000"/>
          <w:sz w:val="24"/>
          <w:szCs w:val="24"/>
        </w:rPr>
        <w:t xml:space="preserve">ствлении самостоятельной работы, предоставить его преподавателю в период аттестации. </w:t>
      </w:r>
    </w:p>
    <w:p w:rsidR="0036042B" w:rsidRPr="0036042B" w:rsidRDefault="0036042B" w:rsidP="0036042B">
      <w:pPr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36042B">
        <w:rPr>
          <w:rFonts w:eastAsia="Calibri"/>
          <w:b/>
          <w:sz w:val="24"/>
          <w:szCs w:val="24"/>
          <w:lang w:eastAsia="en-US"/>
        </w:rPr>
        <w:t>1</w:t>
      </w:r>
      <w:r w:rsidR="00C367C9">
        <w:rPr>
          <w:rFonts w:eastAsia="Calibri"/>
          <w:b/>
          <w:sz w:val="24"/>
          <w:szCs w:val="24"/>
          <w:lang w:eastAsia="en-US"/>
        </w:rPr>
        <w:t>0</w:t>
      </w:r>
      <w:r w:rsidRPr="0036042B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36042B">
        <w:rPr>
          <w:rFonts w:eastAsia="Calibri"/>
          <w:b/>
          <w:sz w:val="24"/>
          <w:szCs w:val="24"/>
          <w:lang w:eastAsia="en-US"/>
        </w:rPr>
        <w:t>е</w:t>
      </w:r>
      <w:r w:rsidRPr="0036042B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36042B">
        <w:rPr>
          <w:sz w:val="24"/>
          <w:szCs w:val="24"/>
        </w:rPr>
        <w:t>к</w:t>
      </w:r>
      <w:r w:rsidRPr="0036042B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36042B">
        <w:rPr>
          <w:sz w:val="24"/>
          <w:szCs w:val="24"/>
        </w:rPr>
        <w:t>т</w:t>
      </w:r>
      <w:r w:rsidRPr="0036042B">
        <w:rPr>
          <w:sz w:val="24"/>
          <w:szCs w:val="24"/>
        </w:rPr>
        <w:t>тестации и результатов освоения программы бакалавриата;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36042B">
        <w:rPr>
          <w:sz w:val="24"/>
          <w:szCs w:val="24"/>
        </w:rPr>
        <w:t>н</w:t>
      </w:r>
      <w:r w:rsidRPr="0036042B">
        <w:rPr>
          <w:sz w:val="24"/>
          <w:szCs w:val="24"/>
        </w:rPr>
        <w:t>ных образовательных технологий;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36042B">
        <w:rPr>
          <w:sz w:val="24"/>
          <w:szCs w:val="24"/>
        </w:rPr>
        <w:t>а</w:t>
      </w:r>
      <w:r w:rsidRPr="0036042B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36042B">
        <w:rPr>
          <w:sz w:val="24"/>
          <w:szCs w:val="24"/>
        </w:rPr>
        <w:t>и</w:t>
      </w:r>
      <w:r w:rsidRPr="0036042B">
        <w:rPr>
          <w:sz w:val="24"/>
          <w:szCs w:val="24"/>
        </w:rPr>
        <w:t>ков образовательного процесса;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36042B">
        <w:rPr>
          <w:sz w:val="24"/>
          <w:szCs w:val="24"/>
        </w:rPr>
        <w:t>е</w:t>
      </w:r>
      <w:r w:rsidRPr="0036042B">
        <w:rPr>
          <w:sz w:val="24"/>
          <w:szCs w:val="24"/>
        </w:rPr>
        <w:t>дующие информационные технологии: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lastRenderedPageBreak/>
        <w:t>•</w:t>
      </w:r>
      <w:r w:rsidRPr="0036042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компьютерное тестирование;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демонстрация мультимедийных материалов.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ПЕРЕЧЕНЬ ПРОГРАММНОГО ОБЕСПЕЧЕНИЯ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 xml:space="preserve">Microsoft Windows XP Professional SP3 </w:t>
      </w:r>
    </w:p>
    <w:p w:rsidR="0036042B" w:rsidRPr="00A71E55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71E55">
        <w:rPr>
          <w:sz w:val="24"/>
          <w:szCs w:val="24"/>
        </w:rPr>
        <w:t>•</w:t>
      </w:r>
      <w:r w:rsidRPr="00A71E55">
        <w:rPr>
          <w:sz w:val="24"/>
          <w:szCs w:val="24"/>
        </w:rPr>
        <w:tab/>
      </w:r>
      <w:r w:rsidRPr="0036042B">
        <w:rPr>
          <w:sz w:val="24"/>
          <w:szCs w:val="24"/>
          <w:lang w:val="en-US"/>
        </w:rPr>
        <w:t>Microsoft</w:t>
      </w:r>
      <w:r w:rsidRPr="00A71E55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Office</w:t>
      </w:r>
      <w:r w:rsidRPr="00A71E55">
        <w:rPr>
          <w:sz w:val="24"/>
          <w:szCs w:val="24"/>
        </w:rPr>
        <w:t xml:space="preserve"> </w:t>
      </w:r>
      <w:r w:rsidRPr="0036042B">
        <w:rPr>
          <w:sz w:val="24"/>
          <w:szCs w:val="24"/>
          <w:lang w:val="en-US"/>
        </w:rPr>
        <w:t>Professional</w:t>
      </w:r>
      <w:r w:rsidRPr="00A71E55">
        <w:rPr>
          <w:sz w:val="24"/>
          <w:szCs w:val="24"/>
        </w:rPr>
        <w:t xml:space="preserve"> 2007 </w:t>
      </w:r>
      <w:r w:rsidRPr="0036042B">
        <w:rPr>
          <w:sz w:val="24"/>
          <w:szCs w:val="24"/>
          <w:lang w:val="en-US"/>
        </w:rPr>
        <w:t>Russian</w:t>
      </w:r>
      <w:r w:rsidRPr="00A71E55">
        <w:rPr>
          <w:sz w:val="24"/>
          <w:szCs w:val="24"/>
        </w:rPr>
        <w:t xml:space="preserve"> </w:t>
      </w:r>
    </w:p>
    <w:p w:rsidR="0036042B" w:rsidRPr="00A71E55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71E55">
        <w:rPr>
          <w:sz w:val="24"/>
          <w:szCs w:val="24"/>
        </w:rPr>
        <w:t>•</w:t>
      </w:r>
      <w:r w:rsidRPr="00A71E55">
        <w:rPr>
          <w:sz w:val="24"/>
          <w:szCs w:val="24"/>
        </w:rPr>
        <w:tab/>
      </w:r>
      <w:r w:rsidRPr="0036042B">
        <w:rPr>
          <w:sz w:val="24"/>
          <w:szCs w:val="24"/>
        </w:rPr>
        <w:t>АнтивирусКасперского</w:t>
      </w:r>
    </w:p>
    <w:p w:rsidR="0036042B" w:rsidRPr="0036042B" w:rsidRDefault="0036042B" w:rsidP="0036042B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36042B">
        <w:rPr>
          <w:sz w:val="24"/>
          <w:szCs w:val="24"/>
        </w:rPr>
        <w:t>•</w:t>
      </w:r>
      <w:r w:rsidRPr="0036042B">
        <w:rPr>
          <w:sz w:val="24"/>
          <w:szCs w:val="24"/>
        </w:rPr>
        <w:tab/>
        <w:t>Cистема управления курсами LMS Moodle</w:t>
      </w:r>
    </w:p>
    <w:p w:rsidR="00721443" w:rsidRPr="006646C6" w:rsidRDefault="00721443" w:rsidP="00721443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</w:t>
      </w:r>
      <w:r w:rsidRPr="0095128A">
        <w:rPr>
          <w:bCs/>
          <w:color w:val="000000"/>
          <w:sz w:val="24"/>
        </w:rPr>
        <w:t>И</w:t>
      </w:r>
      <w:r w:rsidRPr="0095128A">
        <w:rPr>
          <w:bCs/>
          <w:color w:val="000000"/>
          <w:sz w:val="24"/>
        </w:rPr>
        <w:t>ОННЫЕ СПРАВОЧНЫЕ СИСТЕМЫ</w:t>
      </w:r>
    </w:p>
    <w:p w:rsidR="00721443" w:rsidRPr="006646C6" w:rsidRDefault="00721443" w:rsidP="0072144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8" w:history="1">
        <w:r w:rsidR="000A5A0C">
          <w:rPr>
            <w:rStyle w:val="a7"/>
            <w:sz w:val="24"/>
            <w:szCs w:val="24"/>
          </w:rPr>
          <w:t>http://www.consultant.ru/edu/student/study/</w:t>
        </w:r>
      </w:hyperlink>
    </w:p>
    <w:p w:rsidR="00721443" w:rsidRPr="00967B2F" w:rsidRDefault="00721443" w:rsidP="0072144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9" w:history="1">
        <w:r w:rsidR="000A5A0C">
          <w:rPr>
            <w:rStyle w:val="a7"/>
            <w:sz w:val="24"/>
            <w:szCs w:val="24"/>
          </w:rPr>
          <w:t>http://edu.garant.ru/omga/</w:t>
        </w:r>
      </w:hyperlink>
    </w:p>
    <w:p w:rsidR="00721443" w:rsidRPr="00967B2F" w:rsidRDefault="00721443" w:rsidP="0072144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30" w:history="1">
        <w:r w:rsidR="000A5A0C">
          <w:rPr>
            <w:rStyle w:val="a7"/>
            <w:sz w:val="24"/>
            <w:szCs w:val="24"/>
          </w:rPr>
          <w:t>http://pravo.gov.ru</w:t>
        </w:r>
      </w:hyperlink>
    </w:p>
    <w:p w:rsidR="00721443" w:rsidRPr="00935B18" w:rsidRDefault="00721443" w:rsidP="00721443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31" w:history="1">
        <w:r w:rsidR="000A5A0C">
          <w:rPr>
            <w:rStyle w:val="a7"/>
            <w:sz w:val="24"/>
            <w:szCs w:val="24"/>
          </w:rPr>
          <w:t>http://fgosvo.ru</w:t>
        </w:r>
      </w:hyperlink>
    </w:p>
    <w:p w:rsidR="00721443" w:rsidRDefault="00721443" w:rsidP="00721443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2" w:history="1">
        <w:r w:rsidR="000A5A0C">
          <w:rPr>
            <w:rStyle w:val="a7"/>
            <w:sz w:val="24"/>
            <w:szCs w:val="24"/>
          </w:rPr>
          <w:t>http://www.ict.edu.ru</w:t>
        </w:r>
      </w:hyperlink>
    </w:p>
    <w:p w:rsidR="00721443" w:rsidRPr="00935B18" w:rsidRDefault="00721443" w:rsidP="00721443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3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721443" w:rsidRDefault="00721443" w:rsidP="00721443">
      <w:pPr>
        <w:jc w:val="both"/>
        <w:rPr>
          <w:b/>
          <w:sz w:val="24"/>
          <w:szCs w:val="24"/>
        </w:rPr>
      </w:pPr>
    </w:p>
    <w:p w:rsidR="00671A0B" w:rsidRPr="00D400A9" w:rsidRDefault="00671A0B" w:rsidP="00671A0B">
      <w:pPr>
        <w:ind w:firstLine="709"/>
        <w:jc w:val="both"/>
        <w:rPr>
          <w:b/>
          <w:sz w:val="24"/>
          <w:szCs w:val="24"/>
        </w:rPr>
      </w:pPr>
      <w:r w:rsidRPr="00D400A9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671A0B" w:rsidRPr="00D400A9" w:rsidRDefault="00671A0B" w:rsidP="00671A0B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721443">
        <w:rPr>
          <w:b/>
          <w:sz w:val="24"/>
          <w:szCs w:val="24"/>
        </w:rPr>
        <w:t>38.03.04 «Государственное и муниципальное управление»</w:t>
      </w:r>
      <w:r w:rsidRPr="00D400A9">
        <w:rPr>
          <w:sz w:val="24"/>
          <w:szCs w:val="24"/>
        </w:rPr>
        <w:t xml:space="preserve"> Академия располагает материально-технической базой, соответствующей прот</w:t>
      </w:r>
      <w:r>
        <w:rPr>
          <w:sz w:val="24"/>
          <w:szCs w:val="24"/>
        </w:rPr>
        <w:t>ивопожа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</w:t>
      </w:r>
      <w:r w:rsidRPr="00D400A9">
        <w:rPr>
          <w:sz w:val="24"/>
          <w:szCs w:val="24"/>
        </w:rPr>
        <w:t>у</w:t>
      </w:r>
      <w:r w:rsidRPr="00D400A9">
        <w:rPr>
          <w:sz w:val="24"/>
          <w:szCs w:val="24"/>
        </w:rPr>
        <w:t>чающихся, предусмотренных рабочей программой дисциплины.</w:t>
      </w:r>
    </w:p>
    <w:p w:rsidR="00671A0B" w:rsidRPr="00D400A9" w:rsidRDefault="00671A0B" w:rsidP="00671A0B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>учебные аудит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 xml:space="preserve">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Производственная, д. 41/1</w:t>
      </w:r>
    </w:p>
    <w:p w:rsidR="00671A0B" w:rsidRPr="00D400A9" w:rsidRDefault="00671A0B" w:rsidP="00671A0B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t>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</w:t>
      </w:r>
      <w:r w:rsidRPr="00D400A9">
        <w:rPr>
          <w:sz w:val="24"/>
          <w:szCs w:val="24"/>
        </w:rPr>
        <w:t>б</w:t>
      </w:r>
      <w:r w:rsidRPr="00D400A9">
        <w:rPr>
          <w:sz w:val="24"/>
          <w:szCs w:val="24"/>
        </w:rPr>
        <w:t xml:space="preserve">лиотечная система IPRbooks, Электронно библиотечная система «ЭБС ЮРАЙТ» </w:t>
      </w:r>
      <w:hyperlink w:history="1">
        <w:r w:rsidR="002718F3">
          <w:rPr>
            <w:rStyle w:val="a7"/>
            <w:sz w:val="24"/>
            <w:szCs w:val="24"/>
          </w:rPr>
          <w:t>www.biblio-online.ru</w:t>
        </w:r>
      </w:hyperlink>
    </w:p>
    <w:p w:rsidR="00671A0B" w:rsidRDefault="00671A0B" w:rsidP="00671A0B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</w:t>
      </w:r>
      <w:r w:rsidRPr="00D400A9">
        <w:rPr>
          <w:sz w:val="24"/>
          <w:szCs w:val="24"/>
        </w:rPr>
        <w:t>ь</w:t>
      </w:r>
      <w:r w:rsidRPr="00D400A9">
        <w:rPr>
          <w:sz w:val="24"/>
          <w:szCs w:val="24"/>
        </w:rPr>
        <w:t>но-техническое оснащение которых составляют: столы, специализированные стулья, ст</w:t>
      </w:r>
      <w:r w:rsidRPr="00D400A9">
        <w:rPr>
          <w:sz w:val="24"/>
          <w:szCs w:val="24"/>
        </w:rPr>
        <w:t>о</w:t>
      </w:r>
      <w:r w:rsidRPr="00D400A9">
        <w:rPr>
          <w:sz w:val="24"/>
          <w:szCs w:val="24"/>
        </w:rPr>
        <w:lastRenderedPageBreak/>
        <w:t>лы компьютерные, компьютеры, стенды информационные, комплект наглядных матери</w:t>
      </w:r>
      <w:r w:rsidRPr="00D400A9">
        <w:rPr>
          <w:sz w:val="24"/>
          <w:szCs w:val="24"/>
        </w:rPr>
        <w:t>а</w:t>
      </w:r>
      <w:r w:rsidRPr="00D400A9">
        <w:rPr>
          <w:sz w:val="24"/>
          <w:szCs w:val="24"/>
        </w:rPr>
        <w:t>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671A0B" w:rsidRPr="003348EB" w:rsidRDefault="00671A0B" w:rsidP="00671A0B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м2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</w:t>
      </w:r>
      <w:r w:rsidRPr="003348EB">
        <w:rPr>
          <w:color w:val="000000"/>
          <w:sz w:val="24"/>
          <w:szCs w:val="24"/>
        </w:rPr>
        <w:t>н</w:t>
      </w:r>
      <w:r w:rsidRPr="003348EB">
        <w:rPr>
          <w:color w:val="000000"/>
          <w:sz w:val="24"/>
          <w:szCs w:val="24"/>
        </w:rPr>
        <w:t>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</w:t>
      </w:r>
      <w:r w:rsidRPr="003348EB">
        <w:rPr>
          <w:color w:val="000000"/>
          <w:sz w:val="24"/>
          <w:szCs w:val="24"/>
        </w:rPr>
        <w:t>е</w:t>
      </w:r>
      <w:r w:rsidRPr="003348EB">
        <w:rPr>
          <w:color w:val="000000"/>
          <w:sz w:val="24"/>
          <w:szCs w:val="24"/>
        </w:rPr>
        <w:t>ский – 4 шт.; канат гимнастический – 1 шт.; Сетка бадминтонная 2 шт.</w:t>
      </w:r>
    </w:p>
    <w:p w:rsidR="00671A0B" w:rsidRPr="003348EB" w:rsidRDefault="00671A0B" w:rsidP="00671A0B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Ракетки бадминтонные 7 шт.;  Воланы бадминтонные 3 шт.; насос для накачивания мячей – 1 шт;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мецинбол – 2 шт.; резиновый эспандер. – 1 шт.Стол (1 шт.), стул (2 шт.), Скамейки  6 шт. Тележка для мячей 1 шт.Ворота футбол</w:t>
      </w:r>
      <w:r w:rsidRPr="003348EB">
        <w:rPr>
          <w:color w:val="000000"/>
          <w:sz w:val="24"/>
          <w:szCs w:val="24"/>
        </w:rPr>
        <w:t>ь</w:t>
      </w:r>
      <w:r w:rsidRPr="003348EB">
        <w:rPr>
          <w:color w:val="000000"/>
          <w:sz w:val="24"/>
          <w:szCs w:val="24"/>
        </w:rPr>
        <w:t xml:space="preserve">ные 2 шт.Силовые тренажеры в парке 5 шт.; </w:t>
      </w:r>
    </w:p>
    <w:p w:rsidR="00671A0B" w:rsidRPr="007C4DE4" w:rsidRDefault="00671A0B" w:rsidP="00671A0B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</w:t>
      </w:r>
      <w:r w:rsidRPr="005B6E99">
        <w:rPr>
          <w:color w:val="000000"/>
          <w:sz w:val="24"/>
          <w:szCs w:val="24"/>
        </w:rPr>
        <w:t>е</w:t>
      </w:r>
      <w:r w:rsidRPr="005B6E99">
        <w:rPr>
          <w:color w:val="000000"/>
          <w:sz w:val="24"/>
          <w:szCs w:val="24"/>
        </w:rPr>
        <w:t xml:space="preserve">ской работыобучающихся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(наход</w:t>
      </w:r>
      <w:r w:rsidRPr="007C4DE4">
        <w:rPr>
          <w:color w:val="000000"/>
          <w:sz w:val="24"/>
          <w:szCs w:val="24"/>
        </w:rPr>
        <w:t>я</w:t>
      </w:r>
      <w:r w:rsidRPr="007C4DE4">
        <w:rPr>
          <w:color w:val="000000"/>
          <w:sz w:val="24"/>
          <w:szCs w:val="24"/>
        </w:rPr>
        <w:t>щеесяпо адресу г.Омск, ул. 4-я Челюскинцев, 2а), оснащено компьютерной техн</w:t>
      </w:r>
      <w:r w:rsidRPr="007C4DE4">
        <w:rPr>
          <w:color w:val="000000"/>
          <w:sz w:val="24"/>
          <w:szCs w:val="24"/>
        </w:rPr>
        <w:t>и</w:t>
      </w:r>
      <w:r w:rsidRPr="007C4DE4">
        <w:rPr>
          <w:color w:val="000000"/>
          <w:sz w:val="24"/>
          <w:szCs w:val="24"/>
        </w:rPr>
        <w:t>кой(</w:t>
      </w:r>
      <w:r w:rsidRPr="003348EB">
        <w:rPr>
          <w:sz w:val="24"/>
          <w:szCs w:val="24"/>
        </w:rPr>
        <w:t>Операционная система Microsoft Windows 10,  Microsoft Office Professional Plus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</w:t>
      </w:r>
      <w:r w:rsidRPr="005B6E99">
        <w:rPr>
          <w:color w:val="000000"/>
          <w:sz w:val="24"/>
          <w:szCs w:val="24"/>
        </w:rPr>
        <w:t>к</w:t>
      </w:r>
      <w:r w:rsidRPr="005B6E99">
        <w:rPr>
          <w:color w:val="000000"/>
          <w:sz w:val="24"/>
          <w:szCs w:val="24"/>
        </w:rPr>
        <w:t>тронную информационно-образовательную среду Академии.</w:t>
      </w: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36042B" w:rsidRPr="0036042B" w:rsidRDefault="0036042B" w:rsidP="0036042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177595" w:rsidRPr="00177595" w:rsidRDefault="00177595" w:rsidP="00177595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sectPr w:rsidR="00177595" w:rsidRPr="0017759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18C" w:rsidRDefault="0092718C" w:rsidP="00160BC1">
      <w:r>
        <w:separator/>
      </w:r>
    </w:p>
  </w:endnote>
  <w:endnote w:type="continuationSeparator" w:id="1">
    <w:p w:rsidR="0092718C" w:rsidRDefault="0092718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18C" w:rsidRDefault="0092718C" w:rsidP="00160BC1">
      <w:r>
        <w:separator/>
      </w:r>
    </w:p>
  </w:footnote>
  <w:footnote w:type="continuationSeparator" w:id="1">
    <w:p w:rsidR="0092718C" w:rsidRDefault="0092718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416D0A"/>
    <w:multiLevelType w:val="hybridMultilevel"/>
    <w:tmpl w:val="BFE413C4"/>
    <w:lvl w:ilvl="0" w:tplc="91E46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3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5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4"/>
  </w:num>
  <w:num w:numId="7">
    <w:abstractNumId w:val="0"/>
  </w:num>
  <w:num w:numId="8">
    <w:abstractNumId w:val="11"/>
  </w:num>
  <w:num w:numId="9">
    <w:abstractNumId w:val="3"/>
  </w:num>
  <w:num w:numId="10">
    <w:abstractNumId w:val="8"/>
  </w:num>
  <w:num w:numId="11">
    <w:abstractNumId w:val="15"/>
  </w:num>
  <w:num w:numId="12">
    <w:abstractNumId w:val="7"/>
  </w:num>
  <w:num w:numId="13">
    <w:abstractNumId w:val="2"/>
  </w:num>
  <w:num w:numId="14">
    <w:abstractNumId w:val="13"/>
  </w:num>
  <w:num w:numId="15">
    <w:abstractNumId w:val="4"/>
  </w:num>
  <w:num w:numId="16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355C7E"/>
    <w:rsid w:val="000125A0"/>
    <w:rsid w:val="00014D15"/>
    <w:rsid w:val="00014D1A"/>
    <w:rsid w:val="00027D2C"/>
    <w:rsid w:val="00027E5B"/>
    <w:rsid w:val="00037461"/>
    <w:rsid w:val="00051AEE"/>
    <w:rsid w:val="00055133"/>
    <w:rsid w:val="00056E89"/>
    <w:rsid w:val="00060A01"/>
    <w:rsid w:val="00064AA9"/>
    <w:rsid w:val="000729FF"/>
    <w:rsid w:val="000835F5"/>
    <w:rsid w:val="000875BF"/>
    <w:rsid w:val="00090174"/>
    <w:rsid w:val="000911D1"/>
    <w:rsid w:val="00097DF3"/>
    <w:rsid w:val="000A4FAC"/>
    <w:rsid w:val="000A5A0C"/>
    <w:rsid w:val="000A78EB"/>
    <w:rsid w:val="000B0217"/>
    <w:rsid w:val="000B1331"/>
    <w:rsid w:val="000B7795"/>
    <w:rsid w:val="000C2D3F"/>
    <w:rsid w:val="000C4546"/>
    <w:rsid w:val="000C4CB6"/>
    <w:rsid w:val="000D07C6"/>
    <w:rsid w:val="000D3B59"/>
    <w:rsid w:val="000D4429"/>
    <w:rsid w:val="000D6229"/>
    <w:rsid w:val="000D6DE5"/>
    <w:rsid w:val="000E37E9"/>
    <w:rsid w:val="00100D5D"/>
    <w:rsid w:val="00102E02"/>
    <w:rsid w:val="00114770"/>
    <w:rsid w:val="001165D0"/>
    <w:rsid w:val="001166B7"/>
    <w:rsid w:val="001167A8"/>
    <w:rsid w:val="0012028E"/>
    <w:rsid w:val="001244B4"/>
    <w:rsid w:val="00127108"/>
    <w:rsid w:val="00127DEA"/>
    <w:rsid w:val="00131CDA"/>
    <w:rsid w:val="00132F57"/>
    <w:rsid w:val="001378B1"/>
    <w:rsid w:val="00151666"/>
    <w:rsid w:val="0015639D"/>
    <w:rsid w:val="00160BC1"/>
    <w:rsid w:val="00161C70"/>
    <w:rsid w:val="001716A9"/>
    <w:rsid w:val="00177595"/>
    <w:rsid w:val="00181AAB"/>
    <w:rsid w:val="00184F65"/>
    <w:rsid w:val="001871AA"/>
    <w:rsid w:val="00192B40"/>
    <w:rsid w:val="00195E94"/>
    <w:rsid w:val="00196D64"/>
    <w:rsid w:val="001A6533"/>
    <w:rsid w:val="001C33BF"/>
    <w:rsid w:val="001C4FED"/>
    <w:rsid w:val="001C61DF"/>
    <w:rsid w:val="001C6305"/>
    <w:rsid w:val="001D44B0"/>
    <w:rsid w:val="001E7482"/>
    <w:rsid w:val="001F11DE"/>
    <w:rsid w:val="001F631C"/>
    <w:rsid w:val="00207E2E"/>
    <w:rsid w:val="00207FB7"/>
    <w:rsid w:val="00207FCC"/>
    <w:rsid w:val="00211C1B"/>
    <w:rsid w:val="00212801"/>
    <w:rsid w:val="00215205"/>
    <w:rsid w:val="002340CA"/>
    <w:rsid w:val="00240256"/>
    <w:rsid w:val="00240A81"/>
    <w:rsid w:val="00245199"/>
    <w:rsid w:val="002503BC"/>
    <w:rsid w:val="002657BC"/>
    <w:rsid w:val="002718F3"/>
    <w:rsid w:val="00276128"/>
    <w:rsid w:val="0027733F"/>
    <w:rsid w:val="00290E28"/>
    <w:rsid w:val="00291D05"/>
    <w:rsid w:val="002933E5"/>
    <w:rsid w:val="002A0D1B"/>
    <w:rsid w:val="002B5AB9"/>
    <w:rsid w:val="002B6C87"/>
    <w:rsid w:val="002B734E"/>
    <w:rsid w:val="002C2EAE"/>
    <w:rsid w:val="002C3F08"/>
    <w:rsid w:val="002C7582"/>
    <w:rsid w:val="002D48CD"/>
    <w:rsid w:val="002D6AC0"/>
    <w:rsid w:val="002D796D"/>
    <w:rsid w:val="002E4CB7"/>
    <w:rsid w:val="0030763A"/>
    <w:rsid w:val="00313731"/>
    <w:rsid w:val="00315AB7"/>
    <w:rsid w:val="0032166A"/>
    <w:rsid w:val="00330957"/>
    <w:rsid w:val="0033546E"/>
    <w:rsid w:val="0035595A"/>
    <w:rsid w:val="00355C7E"/>
    <w:rsid w:val="0036042B"/>
    <w:rsid w:val="003618C2"/>
    <w:rsid w:val="003626DB"/>
    <w:rsid w:val="00363097"/>
    <w:rsid w:val="0036395D"/>
    <w:rsid w:val="00365758"/>
    <w:rsid w:val="003668E3"/>
    <w:rsid w:val="003878E9"/>
    <w:rsid w:val="00390B62"/>
    <w:rsid w:val="003A3494"/>
    <w:rsid w:val="003A57B5"/>
    <w:rsid w:val="003A6FB0"/>
    <w:rsid w:val="003A71E4"/>
    <w:rsid w:val="003A7BAC"/>
    <w:rsid w:val="003B7D4C"/>
    <w:rsid w:val="003B7F71"/>
    <w:rsid w:val="003E0314"/>
    <w:rsid w:val="003E6E5B"/>
    <w:rsid w:val="00400491"/>
    <w:rsid w:val="00407242"/>
    <w:rsid w:val="00407404"/>
    <w:rsid w:val="004110F5"/>
    <w:rsid w:val="00435249"/>
    <w:rsid w:val="00436C35"/>
    <w:rsid w:val="0046365B"/>
    <w:rsid w:val="0047224A"/>
    <w:rsid w:val="0047572F"/>
    <w:rsid w:val="0047633A"/>
    <w:rsid w:val="0048300E"/>
    <w:rsid w:val="00483E25"/>
    <w:rsid w:val="00485E28"/>
    <w:rsid w:val="0049217A"/>
    <w:rsid w:val="004A18A5"/>
    <w:rsid w:val="004A2C0D"/>
    <w:rsid w:val="004A2E62"/>
    <w:rsid w:val="004A68C9"/>
    <w:rsid w:val="004B1F2B"/>
    <w:rsid w:val="004C5815"/>
    <w:rsid w:val="004C6DB3"/>
    <w:rsid w:val="004C7A0F"/>
    <w:rsid w:val="004E0C3F"/>
    <w:rsid w:val="004E3D82"/>
    <w:rsid w:val="004E4CD6"/>
    <w:rsid w:val="004E4DB2"/>
    <w:rsid w:val="004E62F1"/>
    <w:rsid w:val="004E753A"/>
    <w:rsid w:val="004F3C72"/>
    <w:rsid w:val="00504730"/>
    <w:rsid w:val="00516362"/>
    <w:rsid w:val="00516F43"/>
    <w:rsid w:val="005362E6"/>
    <w:rsid w:val="00537A62"/>
    <w:rsid w:val="00540F31"/>
    <w:rsid w:val="0054594E"/>
    <w:rsid w:val="00565480"/>
    <w:rsid w:val="005669CB"/>
    <w:rsid w:val="00572F9F"/>
    <w:rsid w:val="005766B7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B47CE"/>
    <w:rsid w:val="005B7961"/>
    <w:rsid w:val="005C13E4"/>
    <w:rsid w:val="005C20F0"/>
    <w:rsid w:val="005C3AEB"/>
    <w:rsid w:val="005C3E07"/>
    <w:rsid w:val="005C4A91"/>
    <w:rsid w:val="005C7567"/>
    <w:rsid w:val="005D206B"/>
    <w:rsid w:val="005D2F8E"/>
    <w:rsid w:val="005E4E17"/>
    <w:rsid w:val="005F2349"/>
    <w:rsid w:val="00600435"/>
    <w:rsid w:val="00600A6E"/>
    <w:rsid w:val="006044B4"/>
    <w:rsid w:val="00607E17"/>
    <w:rsid w:val="006118F6"/>
    <w:rsid w:val="00624E28"/>
    <w:rsid w:val="00642A2F"/>
    <w:rsid w:val="006439F4"/>
    <w:rsid w:val="00654B15"/>
    <w:rsid w:val="0065606F"/>
    <w:rsid w:val="00656AC4"/>
    <w:rsid w:val="006630E0"/>
    <w:rsid w:val="00671A0B"/>
    <w:rsid w:val="00676914"/>
    <w:rsid w:val="00687B3A"/>
    <w:rsid w:val="00692DD7"/>
    <w:rsid w:val="006A505C"/>
    <w:rsid w:val="006B0CA3"/>
    <w:rsid w:val="006D108C"/>
    <w:rsid w:val="006D15B6"/>
    <w:rsid w:val="006D4492"/>
    <w:rsid w:val="006D6805"/>
    <w:rsid w:val="006E18A7"/>
    <w:rsid w:val="006E5C19"/>
    <w:rsid w:val="006F37A3"/>
    <w:rsid w:val="00701072"/>
    <w:rsid w:val="00705814"/>
    <w:rsid w:val="00705C8E"/>
    <w:rsid w:val="00705FB5"/>
    <w:rsid w:val="007066B1"/>
    <w:rsid w:val="007107E3"/>
    <w:rsid w:val="00713D44"/>
    <w:rsid w:val="0072042F"/>
    <w:rsid w:val="00721443"/>
    <w:rsid w:val="00723E9C"/>
    <w:rsid w:val="007323B2"/>
    <w:rsid w:val="007327FE"/>
    <w:rsid w:val="007512C7"/>
    <w:rsid w:val="00752936"/>
    <w:rsid w:val="00755B01"/>
    <w:rsid w:val="0076201E"/>
    <w:rsid w:val="00764497"/>
    <w:rsid w:val="00773295"/>
    <w:rsid w:val="007751FE"/>
    <w:rsid w:val="00775E2E"/>
    <w:rsid w:val="00777B09"/>
    <w:rsid w:val="007805CA"/>
    <w:rsid w:val="00781ADF"/>
    <w:rsid w:val="00783D3E"/>
    <w:rsid w:val="00785842"/>
    <w:rsid w:val="007865CB"/>
    <w:rsid w:val="00786BE3"/>
    <w:rsid w:val="00793E1B"/>
    <w:rsid w:val="00793F01"/>
    <w:rsid w:val="007A5EE5"/>
    <w:rsid w:val="007A7E7B"/>
    <w:rsid w:val="007B2F12"/>
    <w:rsid w:val="007C277B"/>
    <w:rsid w:val="007C2B64"/>
    <w:rsid w:val="007C73F5"/>
    <w:rsid w:val="007D5CC1"/>
    <w:rsid w:val="007E10C6"/>
    <w:rsid w:val="007E243D"/>
    <w:rsid w:val="007E4444"/>
    <w:rsid w:val="007F098D"/>
    <w:rsid w:val="007F4B97"/>
    <w:rsid w:val="007F7A4D"/>
    <w:rsid w:val="007F7CE1"/>
    <w:rsid w:val="00801B83"/>
    <w:rsid w:val="00811317"/>
    <w:rsid w:val="00820D1B"/>
    <w:rsid w:val="00823333"/>
    <w:rsid w:val="00823E5A"/>
    <w:rsid w:val="00827567"/>
    <w:rsid w:val="008324CA"/>
    <w:rsid w:val="00841E2C"/>
    <w:rsid w:val="008423FF"/>
    <w:rsid w:val="00847DC0"/>
    <w:rsid w:val="00850454"/>
    <w:rsid w:val="00857997"/>
    <w:rsid w:val="00857FC8"/>
    <w:rsid w:val="0086651C"/>
    <w:rsid w:val="00882033"/>
    <w:rsid w:val="0088272E"/>
    <w:rsid w:val="008910A6"/>
    <w:rsid w:val="008A4151"/>
    <w:rsid w:val="008B6331"/>
    <w:rsid w:val="008C039E"/>
    <w:rsid w:val="008C055E"/>
    <w:rsid w:val="008C5CAC"/>
    <w:rsid w:val="008D6798"/>
    <w:rsid w:val="008E06EE"/>
    <w:rsid w:val="008E5E59"/>
    <w:rsid w:val="008F13D1"/>
    <w:rsid w:val="00903007"/>
    <w:rsid w:val="00920199"/>
    <w:rsid w:val="00921868"/>
    <w:rsid w:val="00923F63"/>
    <w:rsid w:val="0092718C"/>
    <w:rsid w:val="00941875"/>
    <w:rsid w:val="00947A5D"/>
    <w:rsid w:val="00951F6B"/>
    <w:rsid w:val="009528CA"/>
    <w:rsid w:val="00954E45"/>
    <w:rsid w:val="00965998"/>
    <w:rsid w:val="009A5C62"/>
    <w:rsid w:val="009E0043"/>
    <w:rsid w:val="009E35D2"/>
    <w:rsid w:val="009F4070"/>
    <w:rsid w:val="00A06011"/>
    <w:rsid w:val="00A14745"/>
    <w:rsid w:val="00A201FC"/>
    <w:rsid w:val="00A275E4"/>
    <w:rsid w:val="00A32A5F"/>
    <w:rsid w:val="00A35FAE"/>
    <w:rsid w:val="00A44BE6"/>
    <w:rsid w:val="00A44F9E"/>
    <w:rsid w:val="00A567CD"/>
    <w:rsid w:val="00A63D90"/>
    <w:rsid w:val="00A65644"/>
    <w:rsid w:val="00A71E55"/>
    <w:rsid w:val="00A75675"/>
    <w:rsid w:val="00A75B11"/>
    <w:rsid w:val="00A76E53"/>
    <w:rsid w:val="00A87F94"/>
    <w:rsid w:val="00A9607B"/>
    <w:rsid w:val="00A96C48"/>
    <w:rsid w:val="00AA2A29"/>
    <w:rsid w:val="00AB1B10"/>
    <w:rsid w:val="00AB2091"/>
    <w:rsid w:val="00AB4746"/>
    <w:rsid w:val="00AC50B8"/>
    <w:rsid w:val="00AD0669"/>
    <w:rsid w:val="00AD208A"/>
    <w:rsid w:val="00AD2412"/>
    <w:rsid w:val="00AD33EA"/>
    <w:rsid w:val="00AD4A3C"/>
    <w:rsid w:val="00AD72BF"/>
    <w:rsid w:val="00AE3177"/>
    <w:rsid w:val="00AF61EB"/>
    <w:rsid w:val="00AF6E9C"/>
    <w:rsid w:val="00B05B1B"/>
    <w:rsid w:val="00B07F0F"/>
    <w:rsid w:val="00B34FB6"/>
    <w:rsid w:val="00B46837"/>
    <w:rsid w:val="00B5209B"/>
    <w:rsid w:val="00B542D4"/>
    <w:rsid w:val="00B54421"/>
    <w:rsid w:val="00B56A33"/>
    <w:rsid w:val="00B57198"/>
    <w:rsid w:val="00B6253E"/>
    <w:rsid w:val="00B642B8"/>
    <w:rsid w:val="00B65B29"/>
    <w:rsid w:val="00B721D8"/>
    <w:rsid w:val="00B77316"/>
    <w:rsid w:val="00B817E2"/>
    <w:rsid w:val="00B8465D"/>
    <w:rsid w:val="00BB41CC"/>
    <w:rsid w:val="00BB6C9A"/>
    <w:rsid w:val="00BB70FB"/>
    <w:rsid w:val="00BD26B4"/>
    <w:rsid w:val="00BD3FA5"/>
    <w:rsid w:val="00BE023D"/>
    <w:rsid w:val="00BF22FC"/>
    <w:rsid w:val="00C1245E"/>
    <w:rsid w:val="00C16876"/>
    <w:rsid w:val="00C228C5"/>
    <w:rsid w:val="00C24EA8"/>
    <w:rsid w:val="00C26026"/>
    <w:rsid w:val="00C33468"/>
    <w:rsid w:val="00C3475E"/>
    <w:rsid w:val="00C35955"/>
    <w:rsid w:val="00C367C9"/>
    <w:rsid w:val="00C368F8"/>
    <w:rsid w:val="00C40C06"/>
    <w:rsid w:val="00C54BDE"/>
    <w:rsid w:val="00C55E91"/>
    <w:rsid w:val="00C70CA1"/>
    <w:rsid w:val="00C759AA"/>
    <w:rsid w:val="00C90A7A"/>
    <w:rsid w:val="00C93F61"/>
    <w:rsid w:val="00C94464"/>
    <w:rsid w:val="00C94A0B"/>
    <w:rsid w:val="00C953C9"/>
    <w:rsid w:val="00CA401A"/>
    <w:rsid w:val="00CB27ED"/>
    <w:rsid w:val="00CB385D"/>
    <w:rsid w:val="00CB61D6"/>
    <w:rsid w:val="00CD318C"/>
    <w:rsid w:val="00CD5EDF"/>
    <w:rsid w:val="00CE404E"/>
    <w:rsid w:val="00CE56BF"/>
    <w:rsid w:val="00CE6C4B"/>
    <w:rsid w:val="00CE718A"/>
    <w:rsid w:val="00CF12C6"/>
    <w:rsid w:val="00CF2B2F"/>
    <w:rsid w:val="00CF6292"/>
    <w:rsid w:val="00CF6B12"/>
    <w:rsid w:val="00CF798B"/>
    <w:rsid w:val="00D02EB8"/>
    <w:rsid w:val="00D064E9"/>
    <w:rsid w:val="00D152E4"/>
    <w:rsid w:val="00D16F7C"/>
    <w:rsid w:val="00D1753D"/>
    <w:rsid w:val="00D23EFA"/>
    <w:rsid w:val="00D34B66"/>
    <w:rsid w:val="00D44C1B"/>
    <w:rsid w:val="00D63339"/>
    <w:rsid w:val="00D64EAB"/>
    <w:rsid w:val="00D67D15"/>
    <w:rsid w:val="00D75522"/>
    <w:rsid w:val="00D761E8"/>
    <w:rsid w:val="00D83177"/>
    <w:rsid w:val="00D8506D"/>
    <w:rsid w:val="00D90307"/>
    <w:rsid w:val="00D96820"/>
    <w:rsid w:val="00D97830"/>
    <w:rsid w:val="00DA3FFC"/>
    <w:rsid w:val="00DA489D"/>
    <w:rsid w:val="00DA48D3"/>
    <w:rsid w:val="00DB08E2"/>
    <w:rsid w:val="00DB0A35"/>
    <w:rsid w:val="00DB228F"/>
    <w:rsid w:val="00DC6660"/>
    <w:rsid w:val="00DC6E6A"/>
    <w:rsid w:val="00DD03B9"/>
    <w:rsid w:val="00DD244E"/>
    <w:rsid w:val="00DD2FC3"/>
    <w:rsid w:val="00DD40DB"/>
    <w:rsid w:val="00DD6EB4"/>
    <w:rsid w:val="00DE38F3"/>
    <w:rsid w:val="00DE4283"/>
    <w:rsid w:val="00DE6BE9"/>
    <w:rsid w:val="00DF1076"/>
    <w:rsid w:val="00DF26AA"/>
    <w:rsid w:val="00DF7ED6"/>
    <w:rsid w:val="00E02CDE"/>
    <w:rsid w:val="00E05128"/>
    <w:rsid w:val="00E11452"/>
    <w:rsid w:val="00E1632E"/>
    <w:rsid w:val="00E32812"/>
    <w:rsid w:val="00E400A3"/>
    <w:rsid w:val="00E42AED"/>
    <w:rsid w:val="00E4451A"/>
    <w:rsid w:val="00E54872"/>
    <w:rsid w:val="00E72419"/>
    <w:rsid w:val="00E72975"/>
    <w:rsid w:val="00E7465A"/>
    <w:rsid w:val="00E74D8D"/>
    <w:rsid w:val="00E83107"/>
    <w:rsid w:val="00E9119D"/>
    <w:rsid w:val="00E92238"/>
    <w:rsid w:val="00EA057A"/>
    <w:rsid w:val="00EA206F"/>
    <w:rsid w:val="00EA3690"/>
    <w:rsid w:val="00EB7964"/>
    <w:rsid w:val="00ED28E4"/>
    <w:rsid w:val="00ED2F28"/>
    <w:rsid w:val="00ED789C"/>
    <w:rsid w:val="00EE165B"/>
    <w:rsid w:val="00EE4B24"/>
    <w:rsid w:val="00EE4D57"/>
    <w:rsid w:val="00F00B76"/>
    <w:rsid w:val="00F06F17"/>
    <w:rsid w:val="00F226CA"/>
    <w:rsid w:val="00F239D1"/>
    <w:rsid w:val="00F322E1"/>
    <w:rsid w:val="00F342F7"/>
    <w:rsid w:val="00F36F2A"/>
    <w:rsid w:val="00F40FEC"/>
    <w:rsid w:val="00F42549"/>
    <w:rsid w:val="00F625A5"/>
    <w:rsid w:val="00F63ADF"/>
    <w:rsid w:val="00F63BBC"/>
    <w:rsid w:val="00F71B35"/>
    <w:rsid w:val="00F8007A"/>
    <w:rsid w:val="00F803A3"/>
    <w:rsid w:val="00F96A96"/>
    <w:rsid w:val="00FA126E"/>
    <w:rsid w:val="00FA5C55"/>
    <w:rsid w:val="00FB05DD"/>
    <w:rsid w:val="00FB15A7"/>
    <w:rsid w:val="00FB3DFD"/>
    <w:rsid w:val="00FC306B"/>
    <w:rsid w:val="00FC5AB8"/>
    <w:rsid w:val="00FD6763"/>
    <w:rsid w:val="00FE1F73"/>
    <w:rsid w:val="00FE556E"/>
    <w:rsid w:val="00FF005F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42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042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042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4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3">
    <w:name w:val="Strong"/>
    <w:uiPriority w:val="22"/>
    <w:qFormat/>
    <w:rsid w:val="00090174"/>
    <w:rPr>
      <w:rFonts w:cs="Times New Roman"/>
      <w:b/>
      <w:bCs/>
    </w:rPr>
  </w:style>
  <w:style w:type="character" w:customStyle="1" w:styleId="c19">
    <w:name w:val="c19"/>
    <w:rsid w:val="00177595"/>
  </w:style>
  <w:style w:type="character" w:customStyle="1" w:styleId="c1">
    <w:name w:val="c1"/>
    <w:rsid w:val="00177595"/>
  </w:style>
  <w:style w:type="paragraph" w:customStyle="1" w:styleId="c6">
    <w:name w:val="c6"/>
    <w:basedOn w:val="a"/>
    <w:rsid w:val="0017759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4">
    <w:name w:val="Body Text Indent"/>
    <w:basedOn w:val="a"/>
    <w:link w:val="af5"/>
    <w:uiPriority w:val="99"/>
    <w:unhideWhenUsed/>
    <w:rsid w:val="00177595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rsid w:val="00177595"/>
    <w:rPr>
      <w:rFonts w:ascii="Times New Roman" w:eastAsia="Times New Roman" w:hAnsi="Times New Roman"/>
    </w:rPr>
  </w:style>
  <w:style w:type="character" w:customStyle="1" w:styleId="FontStyle14">
    <w:name w:val="Font Style14"/>
    <w:rsid w:val="00177595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177595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177595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link w:val="2"/>
    <w:uiPriority w:val="9"/>
    <w:semiHidden/>
    <w:rsid w:val="0036042B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36042B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6042B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6042B"/>
    <w:rPr>
      <w:rFonts w:eastAsia="Times New Roman"/>
      <w:b/>
      <w:bCs/>
      <w:i/>
      <w:iCs/>
      <w:sz w:val="26"/>
      <w:szCs w:val="26"/>
    </w:rPr>
  </w:style>
  <w:style w:type="character" w:customStyle="1" w:styleId="hl">
    <w:name w:val="hl"/>
    <w:rsid w:val="0036042B"/>
  </w:style>
  <w:style w:type="character" w:customStyle="1" w:styleId="mw-headline">
    <w:name w:val="mw-headline"/>
    <w:rsid w:val="0036042B"/>
  </w:style>
  <w:style w:type="character" w:customStyle="1" w:styleId="UnresolvedMention">
    <w:name w:val="Unresolved Mention"/>
    <w:basedOn w:val="a0"/>
    <w:uiPriority w:val="99"/>
    <w:semiHidden/>
    <w:unhideWhenUsed/>
    <w:rsid w:val="002718F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5593.html" TargetMode="External"/><Relationship Id="rId13" Type="http://schemas.openxmlformats.org/officeDocument/2006/relationships/hyperlink" Target="http://www.iprbookshop.ru/59660.html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journals.cambridge.or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2B7A64A5-0F1A-4365-8987-4E59F8984293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ssopi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edu.garant.ru/om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467792A8-586F-44BA-9D7C-29CC2F188645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biblio-online.ru/book/008AC822-B6A1-4642-92E8-AFFFECEBE815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fgos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40847.html" TargetMode="External"/><Relationship Id="rId14" Type="http://schemas.openxmlformats.org/officeDocument/2006/relationships/hyperlink" Target="http://www.iprbookshop.ru/54139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pravo.gov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F0CE6-3A63-4179-A36B-9DE60A29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34</Pages>
  <Words>13456</Words>
  <Characters>76701</Characters>
  <Application>Microsoft Office Word</Application>
  <DocSecurity>0</DocSecurity>
  <Lines>639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89978</CharactersWithSpaces>
  <SharedDoc>false</SharedDoc>
  <HLinks>
    <vt:vector size="6" baseType="variant">
      <vt:variant>
        <vt:i4>6160453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http://www.biblio-online.ru/book/2B7A64A5-0F1A-4365-8987-4E59F8984293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44</cp:revision>
  <cp:lastPrinted>2019-07-18T05:17:00Z</cp:lastPrinted>
  <dcterms:created xsi:type="dcterms:W3CDTF">2018-03-31T01:25:00Z</dcterms:created>
  <dcterms:modified xsi:type="dcterms:W3CDTF">2023-05-31T11:49:00Z</dcterms:modified>
</cp:coreProperties>
</file>